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280"/>
        <w:gridCol w:w="2122"/>
        <w:gridCol w:w="1478"/>
        <w:gridCol w:w="223"/>
        <w:gridCol w:w="1217"/>
      </w:tblGrid>
      <w:tr w:rsidR="00D1300B" w:rsidTr="002A61E2">
        <w:trPr>
          <w:cantSplit/>
        </w:trPr>
        <w:tc>
          <w:tcPr>
            <w:tcW w:w="883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14:anchorId="75FD1C85" wp14:editId="0A3C0E4F">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20" w:type="dxa"/>
            <w:gridSpan w:val="5"/>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 xml:space="preserve">Fieldwork Seminar for </w:t>
            </w:r>
            <w:smartTag w:uri="urn:schemas-microsoft-com:office:smarttags" w:element="place">
              <w:smartTag w:uri="urn:schemas-microsoft-com:office:smarttags" w:element="City">
                <w:r w:rsidRPr="002A61E2">
                  <w:rPr>
                    <w:rStyle w:val="heading2blue1"/>
                    <w:rFonts w:ascii="Arial" w:hAnsi="Arial" w:cs="Arial"/>
                    <w:b w:val="0"/>
                    <w:bCs w:val="0"/>
                    <w:color w:val="auto"/>
                    <w:sz w:val="24"/>
                    <w:szCs w:val="24"/>
                  </w:rPr>
                  <w:t>Social Service</w:t>
                </w:r>
              </w:smartTag>
              <w:r w:rsidRPr="002A61E2">
                <w:rPr>
                  <w:rStyle w:val="heading2blue1"/>
                  <w:rFonts w:ascii="Arial" w:hAnsi="Arial" w:cs="Arial"/>
                  <w:b w:val="0"/>
                  <w:bCs w:val="0"/>
                  <w:color w:val="auto"/>
                  <w:sz w:val="24"/>
                  <w:szCs w:val="24"/>
                </w:rPr>
                <w:t xml:space="preserve"> </w:t>
              </w:r>
              <w:smartTag w:uri="urn:schemas-microsoft-com:office:smarttags" w:element="State">
                <w:r w:rsidRPr="002A61E2">
                  <w:rPr>
                    <w:rStyle w:val="heading2blue1"/>
                    <w:rFonts w:ascii="Arial" w:hAnsi="Arial" w:cs="Arial"/>
                    <w:b w:val="0"/>
                    <w:bCs w:val="0"/>
                    <w:color w:val="auto"/>
                    <w:sz w:val="24"/>
                    <w:szCs w:val="24"/>
                  </w:rPr>
                  <w:t>I</w:t>
                </w:r>
                <w:r w:rsidR="001909B4">
                  <w:rPr>
                    <w:rStyle w:val="heading2blue1"/>
                    <w:rFonts w:ascii="Arial" w:hAnsi="Arial" w:cs="Arial"/>
                    <w:b w:val="0"/>
                    <w:bCs w:val="0"/>
                    <w:color w:val="auto"/>
                    <w:sz w:val="24"/>
                    <w:szCs w:val="24"/>
                  </w:rPr>
                  <w:t>A</w:t>
                </w:r>
              </w:smartTag>
            </w:smartTag>
          </w:p>
        </w:tc>
      </w:tr>
      <w:tr w:rsidR="00D1300B" w:rsidTr="002A61E2">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rsidP="001909B4">
            <w:pPr>
              <w:rPr>
                <w:rFonts w:ascii="Arial" w:hAnsi="Arial"/>
              </w:rPr>
            </w:pPr>
            <w:r>
              <w:rPr>
                <w:rFonts w:ascii="Arial" w:hAnsi="Arial"/>
              </w:rPr>
              <w:t>NSW</w:t>
            </w:r>
            <w:r w:rsidR="00AF2A0D">
              <w:rPr>
                <w:rFonts w:ascii="Arial" w:hAnsi="Arial"/>
              </w:rPr>
              <w:t xml:space="preserve"> </w:t>
            </w:r>
            <w:r w:rsidR="001909B4">
              <w:rPr>
                <w:rFonts w:ascii="Arial" w:hAnsi="Arial"/>
              </w:rPr>
              <w:t>106</w:t>
            </w:r>
          </w:p>
        </w:tc>
        <w:tc>
          <w:tcPr>
            <w:tcW w:w="1701" w:type="dxa"/>
            <w:gridSpan w:val="2"/>
          </w:tcPr>
          <w:p w:rsidR="00D1300B" w:rsidRDefault="00D1300B">
            <w:pPr>
              <w:rPr>
                <w:rFonts w:ascii="Arial" w:hAnsi="Arial"/>
                <w:b/>
              </w:rPr>
            </w:pPr>
            <w:r>
              <w:rPr>
                <w:rFonts w:ascii="Arial" w:hAnsi="Arial"/>
                <w:b/>
                <w:lang w:val="en-GB"/>
              </w:rPr>
              <w:t>SEMESTER:</w:t>
            </w:r>
          </w:p>
        </w:tc>
        <w:tc>
          <w:tcPr>
            <w:tcW w:w="1217" w:type="dxa"/>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20" w:type="dxa"/>
            <w:gridSpan w:val="5"/>
          </w:tcPr>
          <w:p w:rsidR="00693971" w:rsidRDefault="0023544E" w:rsidP="00E305B2">
            <w:pPr>
              <w:rPr>
                <w:rFonts w:ascii="Arial" w:hAnsi="Arial"/>
              </w:rPr>
            </w:pPr>
            <w:r>
              <w:rPr>
                <w:rFonts w:ascii="Arial" w:hAnsi="Arial"/>
              </w:rPr>
              <w:t>Social Service Worker-Native</w:t>
            </w:r>
            <w:r w:rsidR="00E305B2">
              <w:rPr>
                <w:rFonts w:ascii="Arial" w:hAnsi="Arial"/>
              </w:rPr>
              <w:t xml:space="preserve"> Specialization </w:t>
            </w:r>
          </w:p>
          <w:p w:rsidR="00693971" w:rsidRDefault="00693971" w:rsidP="00693971">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1909B4" w:rsidRDefault="001909B4" w:rsidP="00E305B2">
            <w:pPr>
              <w:rPr>
                <w:rFonts w:ascii="Arial" w:hAnsi="Arial"/>
              </w:rPr>
            </w:pPr>
          </w:p>
        </w:tc>
      </w:tr>
      <w:tr w:rsidR="002A61E2" w:rsidTr="002A61E2">
        <w:trPr>
          <w:cantSplit/>
        </w:trPr>
        <w:tc>
          <w:tcPr>
            <w:tcW w:w="251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320" w:type="dxa"/>
            <w:gridSpan w:val="5"/>
          </w:tcPr>
          <w:p w:rsidR="002A61E2" w:rsidRDefault="001909B4" w:rsidP="002A61E2">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D1300B" w:rsidTr="001E7090">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280" w:type="dxa"/>
          </w:tcPr>
          <w:p w:rsidR="00D1300B" w:rsidRPr="001909B4" w:rsidRDefault="00693971" w:rsidP="00CE5E70">
            <w:pPr>
              <w:rPr>
                <w:rFonts w:ascii="Arial" w:hAnsi="Arial"/>
                <w:sz w:val="22"/>
                <w:szCs w:val="22"/>
              </w:rPr>
            </w:pPr>
            <w:r>
              <w:rPr>
                <w:rFonts w:ascii="Arial" w:hAnsi="Arial"/>
                <w:sz w:val="22"/>
                <w:szCs w:val="22"/>
              </w:rPr>
              <w:t>June</w:t>
            </w:r>
            <w:r w:rsidR="001909B4" w:rsidRPr="001909B4">
              <w:rPr>
                <w:rFonts w:ascii="Arial" w:hAnsi="Arial"/>
                <w:sz w:val="22"/>
                <w:szCs w:val="22"/>
              </w:rPr>
              <w:t xml:space="preserve"> 201</w:t>
            </w:r>
            <w:r w:rsidR="00CE5E70">
              <w:rPr>
                <w:rFonts w:ascii="Arial" w:hAnsi="Arial"/>
                <w:sz w:val="22"/>
                <w:szCs w:val="22"/>
              </w:rPr>
              <w:t>3</w:t>
            </w:r>
          </w:p>
        </w:tc>
        <w:tc>
          <w:tcPr>
            <w:tcW w:w="3600" w:type="dxa"/>
            <w:gridSpan w:val="2"/>
          </w:tcPr>
          <w:p w:rsidR="00D1300B" w:rsidRDefault="00D1300B">
            <w:pPr>
              <w:rPr>
                <w:rFonts w:ascii="Arial" w:hAnsi="Arial"/>
              </w:rPr>
            </w:pPr>
            <w:r>
              <w:rPr>
                <w:rFonts w:ascii="Arial" w:hAnsi="Arial"/>
                <w:b/>
                <w:lang w:val="en-GB"/>
              </w:rPr>
              <w:t>PREVIOUS OUTLINE DATED:</w:t>
            </w:r>
          </w:p>
        </w:tc>
        <w:tc>
          <w:tcPr>
            <w:tcW w:w="1440" w:type="dxa"/>
            <w:gridSpan w:val="2"/>
          </w:tcPr>
          <w:p w:rsidR="00D1300B" w:rsidRDefault="001909B4" w:rsidP="00CE5E70">
            <w:pPr>
              <w:rPr>
                <w:rFonts w:ascii="Arial" w:hAnsi="Arial"/>
              </w:rPr>
            </w:pPr>
            <w:r>
              <w:rPr>
                <w:rFonts w:ascii="Arial" w:hAnsi="Arial"/>
              </w:rPr>
              <w:t xml:space="preserve"> </w:t>
            </w:r>
            <w:r w:rsidR="001E7090" w:rsidRPr="001E7090">
              <w:rPr>
                <w:rFonts w:ascii="Arial" w:hAnsi="Arial"/>
              </w:rPr>
              <w:t>June 201</w:t>
            </w:r>
            <w:r w:rsidR="00CE5E70">
              <w:rPr>
                <w:rFonts w:ascii="Arial" w:hAnsi="Arial"/>
              </w:rPr>
              <w:t>2</w:t>
            </w:r>
          </w:p>
        </w:tc>
      </w:tr>
      <w:tr w:rsidR="00D1300B" w:rsidTr="00D5766C">
        <w:trPr>
          <w:cantSplit/>
        </w:trPr>
        <w:tc>
          <w:tcPr>
            <w:tcW w:w="2518" w:type="dxa"/>
          </w:tcPr>
          <w:p w:rsidR="00D1300B" w:rsidRDefault="00D1300B">
            <w:pPr>
              <w:rPr>
                <w:rFonts w:ascii="Arial" w:hAnsi="Arial"/>
              </w:rPr>
            </w:pPr>
            <w:r>
              <w:rPr>
                <w:rFonts w:ascii="Arial" w:hAnsi="Arial"/>
                <w:b/>
                <w:lang w:val="en-GB"/>
              </w:rPr>
              <w:t>APPROVED:</w:t>
            </w:r>
          </w:p>
        </w:tc>
        <w:tc>
          <w:tcPr>
            <w:tcW w:w="4880" w:type="dxa"/>
            <w:gridSpan w:val="3"/>
          </w:tcPr>
          <w:p w:rsidR="00D1300B" w:rsidRPr="00CE372E" w:rsidRDefault="00D5766C" w:rsidP="006D130A">
            <w:pPr>
              <w:jc w:val="center"/>
              <w:rPr>
                <w:rFonts w:ascii="Arial" w:hAnsi="Arial" w:cs="Arial"/>
              </w:rPr>
            </w:pPr>
            <w:r>
              <w:rPr>
                <w:rFonts w:ascii="Arial" w:hAnsi="Arial"/>
              </w:rPr>
              <w:t>“Angelique Lemay”</w:t>
            </w:r>
          </w:p>
        </w:tc>
        <w:tc>
          <w:tcPr>
            <w:tcW w:w="1440" w:type="dxa"/>
            <w:gridSpan w:val="2"/>
          </w:tcPr>
          <w:p w:rsidR="00D1300B" w:rsidRDefault="00D5766C">
            <w:pPr>
              <w:rPr>
                <w:rFonts w:ascii="Arial" w:hAnsi="Arial"/>
              </w:rPr>
            </w:pPr>
            <w:r>
              <w:rPr>
                <w:rFonts w:ascii="Arial" w:hAnsi="Arial"/>
              </w:rPr>
              <w:t>June/13</w:t>
            </w:r>
          </w:p>
        </w:tc>
      </w:tr>
      <w:tr w:rsidR="00D1300B" w:rsidTr="00D5766C">
        <w:trPr>
          <w:cantSplit/>
        </w:trPr>
        <w:tc>
          <w:tcPr>
            <w:tcW w:w="2518" w:type="dxa"/>
          </w:tcPr>
          <w:p w:rsidR="00D1300B" w:rsidRDefault="00D1300B">
            <w:pPr>
              <w:rPr>
                <w:rFonts w:ascii="Arial" w:hAnsi="Arial"/>
              </w:rPr>
            </w:pPr>
          </w:p>
        </w:tc>
        <w:tc>
          <w:tcPr>
            <w:tcW w:w="4880" w:type="dxa"/>
            <w:gridSpan w:val="3"/>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F710FD" w:rsidRDefault="00D5766C" w:rsidP="00D5766C">
            <w:pPr>
              <w:pStyle w:val="Heading2"/>
              <w:rPr>
                <w:rFonts w:ascii="Arial" w:hAnsi="Arial"/>
              </w:rPr>
            </w:pPr>
            <w:r>
              <w:rPr>
                <w:rFonts w:ascii="Arial" w:hAnsi="Arial"/>
              </w:rPr>
              <w:t>DEAN</w:t>
            </w:r>
          </w:p>
          <w:p w:rsidR="00D5766C" w:rsidRPr="00D5766C" w:rsidRDefault="00D5766C" w:rsidP="00D5766C">
            <w:pPr>
              <w:rPr>
                <w:lang w:val="en-GB"/>
              </w:rPr>
            </w:pPr>
          </w:p>
        </w:tc>
        <w:tc>
          <w:tcPr>
            <w:tcW w:w="1440" w:type="dxa"/>
            <w:gridSpan w:val="2"/>
          </w:tcPr>
          <w:p w:rsidR="00D1300B" w:rsidRDefault="00D1300B">
            <w:pPr>
              <w:rPr>
                <w:rFonts w:ascii="Arial" w:hAnsi="Arial"/>
                <w:b/>
                <w:lang w:val="en-GB"/>
              </w:rPr>
            </w:pPr>
            <w:r>
              <w:rPr>
                <w:rFonts w:ascii="Arial" w:hAnsi="Arial"/>
                <w:b/>
                <w:lang w:val="en-GB"/>
              </w:rPr>
              <w:t>__</w:t>
            </w:r>
            <w:r w:rsidR="00D5766C">
              <w:rPr>
                <w:rFonts w:ascii="Arial" w:hAnsi="Arial"/>
                <w:b/>
                <w:lang w:val="en-GB"/>
              </w:rPr>
              <w:t>__</w:t>
            </w:r>
            <w:r>
              <w:rPr>
                <w:rFonts w:ascii="Arial" w:hAnsi="Arial"/>
                <w:b/>
                <w:lang w:val="en-GB"/>
              </w:rPr>
              <w:t>_____</w:t>
            </w:r>
          </w:p>
          <w:p w:rsidR="00D1300B" w:rsidRDefault="00D1300B">
            <w:pPr>
              <w:jc w:val="center"/>
              <w:rPr>
                <w:rFonts w:ascii="Arial" w:hAnsi="Arial"/>
              </w:rPr>
            </w:pPr>
            <w:r>
              <w:rPr>
                <w:rFonts w:ascii="Arial" w:hAnsi="Arial"/>
                <w:b/>
                <w:lang w:val="en-GB"/>
              </w:rPr>
              <w:t>DATE</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20" w:type="dxa"/>
            <w:gridSpan w:val="5"/>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5293F">
            <w:pPr>
              <w:rPr>
                <w:rFonts w:ascii="Arial" w:hAnsi="Arial"/>
                <w:b/>
                <w:lang w:val="en-GB"/>
              </w:rPr>
            </w:pPr>
            <w:r>
              <w:rPr>
                <w:rFonts w:ascii="Arial" w:hAnsi="Arial"/>
                <w:b/>
                <w:lang w:val="en-GB"/>
              </w:rPr>
              <w:t>CO-</w:t>
            </w:r>
            <w:r w:rsidR="00D1300B">
              <w:rPr>
                <w:rFonts w:ascii="Arial" w:hAnsi="Arial"/>
                <w:b/>
                <w:lang w:val="en-GB"/>
              </w:rPr>
              <w:t>REQUISITE(S):</w:t>
            </w:r>
          </w:p>
          <w:p w:rsidR="00D1300B" w:rsidRDefault="00D1300B">
            <w:pPr>
              <w:rPr>
                <w:rFonts w:ascii="Arial" w:hAnsi="Arial"/>
              </w:rPr>
            </w:pPr>
          </w:p>
        </w:tc>
        <w:tc>
          <w:tcPr>
            <w:tcW w:w="6320" w:type="dxa"/>
            <w:gridSpan w:val="5"/>
          </w:tcPr>
          <w:p w:rsidR="00D1300B" w:rsidRDefault="0023544E" w:rsidP="001909B4">
            <w:pPr>
              <w:rPr>
                <w:rFonts w:ascii="Arial" w:hAnsi="Arial"/>
              </w:rPr>
            </w:pPr>
            <w:r>
              <w:rPr>
                <w:rFonts w:ascii="Arial" w:hAnsi="Arial"/>
              </w:rPr>
              <w:t>NSW</w:t>
            </w:r>
            <w:r w:rsidR="001909B4">
              <w:rPr>
                <w:rFonts w:ascii="Arial" w:hAnsi="Arial"/>
              </w:rPr>
              <w:t>105 Fieldwork</w:t>
            </w:r>
            <w:r w:rsidR="00D5293F">
              <w:rPr>
                <w:rFonts w:ascii="Arial" w:hAnsi="Arial"/>
              </w:rPr>
              <w:t xml:space="preserve"> Placement IA</w:t>
            </w:r>
          </w:p>
        </w:tc>
      </w:tr>
      <w:tr w:rsidR="00D1300B" w:rsidTr="002A61E2">
        <w:trPr>
          <w:cantSplit/>
        </w:trPr>
        <w:tc>
          <w:tcPr>
            <w:tcW w:w="2518" w:type="dxa"/>
          </w:tcPr>
          <w:p w:rsidR="00D1300B" w:rsidRDefault="001909B4">
            <w:pPr>
              <w:rPr>
                <w:rFonts w:ascii="Arial" w:hAnsi="Arial"/>
                <w:b/>
                <w:lang w:val="en-GB"/>
              </w:rPr>
            </w:pPr>
            <w:r>
              <w:rPr>
                <w:rFonts w:ascii="Arial" w:hAnsi="Arial"/>
                <w:b/>
                <w:lang w:val="en-GB"/>
              </w:rPr>
              <w:t>Length of course</w:t>
            </w:r>
            <w:r w:rsidR="00D1300B">
              <w:rPr>
                <w:rFonts w:ascii="Arial" w:hAnsi="Arial"/>
                <w:b/>
                <w:lang w:val="en-GB"/>
              </w:rPr>
              <w:t>:</w:t>
            </w:r>
          </w:p>
          <w:p w:rsidR="00D1300B" w:rsidRDefault="00D1300B">
            <w:pPr>
              <w:rPr>
                <w:rFonts w:ascii="Arial" w:hAnsi="Arial"/>
              </w:rPr>
            </w:pPr>
          </w:p>
        </w:tc>
        <w:tc>
          <w:tcPr>
            <w:tcW w:w="6320" w:type="dxa"/>
            <w:gridSpan w:val="5"/>
          </w:tcPr>
          <w:p w:rsidR="00D1300B" w:rsidRDefault="001909B4">
            <w:pPr>
              <w:rPr>
                <w:rFonts w:ascii="Arial" w:hAnsi="Arial"/>
              </w:rPr>
            </w:pPr>
            <w:r>
              <w:rPr>
                <w:rFonts w:ascii="Arial" w:hAnsi="Arial"/>
              </w:rPr>
              <w:t xml:space="preserve">15 weeks </w:t>
            </w:r>
          </w:p>
        </w:tc>
      </w:tr>
      <w:tr w:rsidR="005874B9" w:rsidTr="002A61E2">
        <w:trPr>
          <w:cantSplit/>
        </w:trPr>
        <w:tc>
          <w:tcPr>
            <w:tcW w:w="8838" w:type="dxa"/>
            <w:gridSpan w:val="6"/>
          </w:tcPr>
          <w:p w:rsidR="005874B9" w:rsidRPr="005874B9" w:rsidRDefault="001909B4" w:rsidP="005874B9">
            <w:pPr>
              <w:pStyle w:val="Heading2"/>
              <w:tabs>
                <w:tab w:val="center" w:pos="4560"/>
              </w:tabs>
              <w:rPr>
                <w:rFonts w:ascii="Arial" w:hAnsi="Arial" w:cs="Arial"/>
              </w:rPr>
            </w:pPr>
            <w:r>
              <w:rPr>
                <w:rFonts w:ascii="Arial" w:hAnsi="Arial" w:cs="Arial"/>
              </w:rPr>
              <w:t>Copyright ©201</w:t>
            </w:r>
            <w:r w:rsidR="00CE5E70">
              <w:rPr>
                <w:rFonts w:ascii="Arial" w:hAnsi="Arial" w:cs="Arial"/>
              </w:rPr>
              <w:t>3</w:t>
            </w:r>
            <w:r w:rsidR="005874B9" w:rsidRPr="005874B9">
              <w:rPr>
                <w:rFonts w:ascii="Arial" w:hAnsi="Arial" w:cs="Arial"/>
              </w:rPr>
              <w:t xml:space="preserve"> The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proofErr w:type="gramStart"/>
            <w:r w:rsidRPr="005874B9">
              <w:rPr>
                <w:rFonts w:ascii="Arial" w:hAnsi="Arial" w:cs="Arial"/>
                <w:b w:val="0"/>
                <w:i/>
              </w:rPr>
              <w:t>written</w:t>
            </w:r>
            <w:proofErr w:type="gramEnd"/>
            <w:r w:rsidRPr="005874B9">
              <w:rPr>
                <w:rFonts w:ascii="Arial" w:hAnsi="Arial" w:cs="Arial"/>
                <w:b w:val="0"/>
                <w:i/>
              </w:rPr>
              <w:t xml:space="preserve">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rsidTr="002A61E2">
        <w:trPr>
          <w:cantSplit/>
        </w:trPr>
        <w:tc>
          <w:tcPr>
            <w:tcW w:w="8838" w:type="dxa"/>
            <w:gridSpan w:val="6"/>
          </w:tcPr>
          <w:p w:rsidR="005874B9" w:rsidRPr="005874B9" w:rsidRDefault="005874B9" w:rsidP="00D5766C">
            <w:pPr>
              <w:pStyle w:val="Heading2"/>
              <w:tabs>
                <w:tab w:val="center" w:pos="4560"/>
              </w:tabs>
              <w:rPr>
                <w:rFonts w:ascii="Arial" w:hAnsi="Arial" w:cs="Arial"/>
                <w:b w:val="0"/>
              </w:rPr>
            </w:pPr>
            <w:r w:rsidRPr="005874B9">
              <w:rPr>
                <w:rFonts w:ascii="Arial" w:hAnsi="Arial" w:cs="Arial"/>
                <w:b w:val="0"/>
                <w:i/>
              </w:rPr>
              <w:t xml:space="preserve">For additional information, please contact </w:t>
            </w:r>
            <w:r w:rsidR="00D5766C">
              <w:rPr>
                <w:rFonts w:ascii="Arial" w:hAnsi="Arial" w:cs="Arial"/>
                <w:b w:val="0"/>
                <w:i/>
              </w:rPr>
              <w:t>Angelique Lemay, Dean</w:t>
            </w:r>
          </w:p>
        </w:tc>
      </w:tr>
      <w:tr w:rsidR="005874B9" w:rsidTr="002A61E2">
        <w:trPr>
          <w:cantSplit/>
        </w:trPr>
        <w:tc>
          <w:tcPr>
            <w:tcW w:w="8838" w:type="dxa"/>
            <w:gridSpan w:val="6"/>
          </w:tcPr>
          <w:p w:rsidR="005874B9" w:rsidRPr="00D5766C" w:rsidRDefault="00D5766C" w:rsidP="005874B9">
            <w:pPr>
              <w:tabs>
                <w:tab w:val="center" w:pos="4560"/>
              </w:tabs>
              <w:jc w:val="center"/>
              <w:rPr>
                <w:rFonts w:ascii="Arial" w:hAnsi="Arial" w:cs="Arial"/>
                <w:i/>
                <w:szCs w:val="24"/>
                <w:lang w:val="en-GB"/>
              </w:rPr>
            </w:pPr>
            <w:r w:rsidRPr="00D5766C">
              <w:rPr>
                <w:rFonts w:ascii="Arial" w:hAnsi="Arial"/>
                <w:i/>
                <w:szCs w:val="24"/>
                <w:lang w:val="en-GB"/>
              </w:rPr>
              <w:t>School of Community Services and Interdisciplinary Studies.</w:t>
            </w:r>
          </w:p>
        </w:tc>
      </w:tr>
      <w:tr w:rsidR="005874B9" w:rsidTr="002A61E2">
        <w:trPr>
          <w:cantSplit/>
        </w:trPr>
        <w:tc>
          <w:tcPr>
            <w:tcW w:w="883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56" w:type="dxa"/>
        <w:tblLayout w:type="fixed"/>
        <w:tblLook w:val="0000" w:firstRow="0" w:lastRow="0" w:firstColumn="0" w:lastColumn="0" w:noHBand="0" w:noVBand="0"/>
      </w:tblPr>
      <w:tblGrid>
        <w:gridCol w:w="675"/>
        <w:gridCol w:w="603"/>
        <w:gridCol w:w="6930"/>
        <w:gridCol w:w="630"/>
        <w:gridCol w:w="18"/>
      </w:tblGrid>
      <w:tr w:rsidR="00D1300B" w:rsidTr="00232942">
        <w:trPr>
          <w:gridAfter w:val="1"/>
          <w:wAfter w:w="18" w:type="dxa"/>
          <w:cantSplit/>
        </w:trPr>
        <w:tc>
          <w:tcPr>
            <w:tcW w:w="675" w:type="dxa"/>
          </w:tcPr>
          <w:p w:rsidR="00D1300B" w:rsidRDefault="00D1300B">
            <w:pPr>
              <w:rPr>
                <w:rFonts w:ascii="Arial" w:hAnsi="Arial"/>
                <w:b/>
              </w:rPr>
            </w:pPr>
            <w:r>
              <w:rPr>
                <w:rFonts w:ascii="Arial" w:hAnsi="Arial"/>
                <w:b/>
              </w:rPr>
              <w:t>II.</w:t>
            </w:r>
          </w:p>
        </w:tc>
        <w:tc>
          <w:tcPr>
            <w:tcW w:w="8163" w:type="dxa"/>
            <w:gridSpan w:val="3"/>
          </w:tcPr>
          <w:p w:rsidR="00D1300B" w:rsidRDefault="00D1300B" w:rsidP="0023294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232942" w:rsidRDefault="00232942" w:rsidP="00232942">
            <w:pPr>
              <w:rPr>
                <w:rFonts w:ascii="Arial" w:hAnsi="Arial"/>
              </w:rPr>
            </w:pPr>
          </w:p>
        </w:tc>
      </w:tr>
      <w:tr w:rsidR="00FA51C8" w:rsidTr="00232942">
        <w:trPr>
          <w:gridAfter w:val="1"/>
          <w:wAfter w:w="18" w:type="dxa"/>
        </w:trPr>
        <w:tc>
          <w:tcPr>
            <w:tcW w:w="675" w:type="dxa"/>
          </w:tcPr>
          <w:p w:rsidR="00FA51C8" w:rsidRPr="00FA51C8" w:rsidRDefault="00FA51C8" w:rsidP="00FA51C8">
            <w:pPr>
              <w:ind w:left="360"/>
              <w:rPr>
                <w:rFonts w:ascii="Arial" w:hAnsi="Arial"/>
              </w:rPr>
            </w:pPr>
          </w:p>
        </w:tc>
        <w:tc>
          <w:tcPr>
            <w:tcW w:w="603" w:type="dxa"/>
          </w:tcPr>
          <w:p w:rsidR="00FA51C8" w:rsidRPr="00FA51C8" w:rsidRDefault="00FA51C8" w:rsidP="00FA51C8">
            <w:pPr>
              <w:pStyle w:val="ListParagraph"/>
              <w:numPr>
                <w:ilvl w:val="0"/>
                <w:numId w:val="9"/>
              </w:numPr>
              <w:rPr>
                <w:rFonts w:ascii="Arial" w:hAnsi="Arial"/>
              </w:rPr>
            </w:pPr>
          </w:p>
          <w:p w:rsidR="00FA51C8" w:rsidRPr="00FA51C8" w:rsidRDefault="00FA51C8" w:rsidP="00FA51C8">
            <w:pPr>
              <w:rPr>
                <w:rFonts w:ascii="Arial" w:hAnsi="Arial"/>
              </w:rPr>
            </w:pPr>
          </w:p>
          <w:p w:rsidR="00FA51C8" w:rsidRDefault="00FA51C8" w:rsidP="00FA51C8">
            <w:pPr>
              <w:rPr>
                <w:rFonts w:ascii="Arial" w:hAnsi="Arial"/>
              </w:rPr>
            </w:pPr>
          </w:p>
          <w:p w:rsidR="00FA51C8" w:rsidRPr="00FA51C8" w:rsidRDefault="00FA51C8" w:rsidP="00FA51C8">
            <w:pPr>
              <w:ind w:left="360"/>
              <w:rPr>
                <w:rFonts w:ascii="Arial" w:hAnsi="Arial"/>
              </w:rPr>
            </w:pPr>
          </w:p>
        </w:tc>
        <w:tc>
          <w:tcPr>
            <w:tcW w:w="7560" w:type="dxa"/>
            <w:gridSpan w:val="2"/>
          </w:tcPr>
          <w:tbl>
            <w:tblPr>
              <w:tblW w:w="8838" w:type="dxa"/>
              <w:tblLayout w:type="fixed"/>
              <w:tblLook w:val="0000" w:firstRow="0" w:lastRow="0" w:firstColumn="0" w:lastColumn="0" w:noHBand="0" w:noVBand="0"/>
            </w:tblPr>
            <w:tblGrid>
              <w:gridCol w:w="8838"/>
            </w:tblGrid>
            <w:tr w:rsidR="00FA51C8" w:rsidTr="00927816">
              <w:tc>
                <w:tcPr>
                  <w:tcW w:w="7560" w:type="dxa"/>
                </w:tcPr>
                <w:p w:rsidR="00FA51C8" w:rsidRDefault="00FA51C8" w:rsidP="00927816">
                  <w:pPr>
                    <w:rPr>
                      <w:rFonts w:ascii="Arial" w:hAnsi="Arial"/>
                      <w:b/>
                      <w:lang w:val="en-GB"/>
                    </w:rPr>
                  </w:pPr>
                  <w:r>
                    <w:rPr>
                      <w:rFonts w:ascii="Arial" w:hAnsi="Arial"/>
                      <w:b/>
                      <w:lang w:val="en-GB"/>
                    </w:rPr>
                    <w:t>Shape and adapt to any professional setting as an informed and active participant of the helping team.</w:t>
                  </w:r>
                </w:p>
                <w:p w:rsidR="00FA51C8" w:rsidRDefault="00FA51C8" w:rsidP="00927816">
                  <w:pPr>
                    <w:rPr>
                      <w:rFonts w:ascii="Arial" w:hAnsi="Arial"/>
                    </w:rPr>
                  </w:pPr>
                </w:p>
              </w:tc>
            </w:tr>
            <w:tr w:rsidR="00FA51C8" w:rsidTr="00927816">
              <w:tc>
                <w:tcPr>
                  <w:tcW w:w="7560" w:type="dxa"/>
                </w:tcPr>
                <w:p w:rsidR="00FA51C8" w:rsidRDefault="00FA51C8" w:rsidP="00927816">
                  <w:pPr>
                    <w:rPr>
                      <w:rFonts w:ascii="Arial" w:hAnsi="Arial"/>
                    </w:rPr>
                  </w:pPr>
                  <w:r>
                    <w:rPr>
                      <w:rFonts w:ascii="Arial" w:hAnsi="Arial"/>
                      <w:u w:val="single"/>
                    </w:rPr>
                    <w:t>Potential Elements of the Performance</w:t>
                  </w:r>
                  <w:r>
                    <w:rPr>
                      <w:rFonts w:ascii="Arial" w:hAnsi="Arial"/>
                    </w:rPr>
                    <w:t>:</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FA51C8" w:rsidRDefault="00FA51C8" w:rsidP="00927816">
                  <w:pPr>
                    <w:rPr>
                      <w:rFonts w:ascii="Arial" w:hAnsi="Arial"/>
                    </w:rPr>
                  </w:pPr>
                </w:p>
              </w:tc>
            </w:tr>
          </w:tbl>
          <w:p w:rsidR="00FA51C8" w:rsidRDefault="00FA51C8" w:rsidP="003F4414">
            <w:pPr>
              <w:rPr>
                <w:rFonts w:ascii="Arial" w:hAnsi="Arial"/>
                <w:strik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A51C8">
            <w:pPr>
              <w:numPr>
                <w:ilvl w:val="0"/>
                <w:numId w:val="3"/>
              </w:num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rsidTr="00232942">
        <w:trPr>
          <w:gridAfter w:val="1"/>
          <w:wAfter w:w="18" w:type="dxa"/>
        </w:trPr>
        <w:tc>
          <w:tcPr>
            <w:tcW w:w="675" w:type="dxa"/>
          </w:tcPr>
          <w:p w:rsidR="00F710FD" w:rsidRDefault="00F710FD">
            <w:pPr>
              <w:rPr>
                <w:rFonts w:ascii="Arial" w:hAnsi="Arial"/>
              </w:rPr>
            </w:pPr>
          </w:p>
        </w:tc>
        <w:tc>
          <w:tcPr>
            <w:tcW w:w="603" w:type="dxa"/>
          </w:tcPr>
          <w:p w:rsidR="00F710FD" w:rsidRPr="00FA51C8" w:rsidRDefault="00F710FD" w:rsidP="00FA51C8">
            <w:pPr>
              <w:pStyle w:val="ListParagraph"/>
              <w:numPr>
                <w:ilvl w:val="0"/>
                <w:numId w:val="9"/>
              </w:numPr>
              <w:rPr>
                <w:rFonts w:ascii="Arial" w:hAnsi="Arial"/>
                <w:b/>
              </w:rPr>
            </w:pPr>
          </w:p>
        </w:tc>
        <w:tc>
          <w:tcPr>
            <w:tcW w:w="7560" w:type="dxa"/>
            <w:gridSpan w:val="2"/>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FA51C8">
            <w:pPr>
              <w:numPr>
                <w:ilvl w:val="0"/>
                <w:numId w:val="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232942" w:rsidRDefault="00232942" w:rsidP="00232942">
            <w:pPr>
              <w:tabs>
                <w:tab w:val="left" w:pos="-1440"/>
              </w:tabs>
              <w:rPr>
                <w:rFonts w:ascii="Arial" w:hAnsi="Arial"/>
                <w:lang w:val="en-GB"/>
              </w:rPr>
            </w:pPr>
          </w:p>
          <w:p w:rsidR="00DF6D16" w:rsidRDefault="00DF6D16" w:rsidP="003F4414">
            <w:pPr>
              <w:rPr>
                <w:rFonts w:ascii="Arial" w:hAnsi="Arial"/>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6"/>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A51C8">
            <w:pPr>
              <w:pStyle w:val="Heading5"/>
              <w:keepNext/>
              <w:numPr>
                <w:ilvl w:val="0"/>
                <w:numId w:val="6"/>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A51C8">
            <w:pPr>
              <w:numPr>
                <w:ilvl w:val="0"/>
                <w:numId w:val="6"/>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r w:rsidR="00FA35F4" w:rsidTr="00232942">
        <w:trPr>
          <w:gridAfter w:val="1"/>
          <w:wAfter w:w="18" w:type="dxa"/>
          <w:cantSplit/>
        </w:trPr>
        <w:tc>
          <w:tcPr>
            <w:tcW w:w="8838" w:type="dxa"/>
            <w:gridSpan w:val="4"/>
          </w:tcPr>
          <w:p w:rsidR="00FA35F4" w:rsidRPr="00F710FD" w:rsidRDefault="00FA35F4">
            <w:pPr>
              <w:rPr>
                <w:rFonts w:ascii="Arial" w:hAnsi="Arial"/>
                <w:b/>
              </w:rPr>
            </w:pPr>
            <w:r>
              <w:rPr>
                <w:rFonts w:ascii="Arial" w:hAnsi="Arial"/>
                <w:b/>
              </w:rPr>
              <w:t xml:space="preserve">III.     </w:t>
            </w:r>
            <w:r w:rsidRPr="00F710FD">
              <w:rPr>
                <w:rFonts w:ascii="Arial" w:hAnsi="Arial"/>
                <w:b/>
              </w:rPr>
              <w:t>TOPICS:</w:t>
            </w:r>
          </w:p>
          <w:p w:rsidR="00FA35F4" w:rsidRPr="00236A09" w:rsidRDefault="00FA35F4">
            <w:pPr>
              <w:rPr>
                <w:rFonts w:ascii="Arial" w:hAnsi="Arial"/>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Preparing to enter the field.</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Defining the role of the student in the placement work setting.</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 xml:space="preserve">Moving from the classroom to the field.   </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Self Care.</w:t>
            </w:r>
          </w:p>
          <w:p w:rsidR="00FA35F4" w:rsidRPr="00236A09" w:rsidRDefault="00FA35F4" w:rsidP="00396A70">
            <w:pPr>
              <w:rPr>
                <w:rFonts w:ascii="Arial" w:hAnsi="Arial"/>
                <w:sz w:val="22"/>
                <w:lang w:val="en-GB"/>
              </w:rPr>
            </w:pPr>
          </w:p>
          <w:p w:rsidR="00FA35F4" w:rsidRDefault="00FA35F4" w:rsidP="00FA51C8">
            <w:pPr>
              <w:numPr>
                <w:ilvl w:val="0"/>
                <w:numId w:val="5"/>
              </w:numPr>
              <w:rPr>
                <w:rFonts w:ascii="Arial" w:hAnsi="Arial"/>
                <w:sz w:val="22"/>
                <w:lang w:val="en-GB"/>
              </w:rPr>
            </w:pPr>
            <w:r w:rsidRPr="00236A09">
              <w:rPr>
                <w:rFonts w:ascii="Arial" w:hAnsi="Arial"/>
                <w:sz w:val="22"/>
                <w:lang w:val="en-GB"/>
              </w:rPr>
              <w:t>Helping Skills Relevant to Social Services Workers.</w:t>
            </w:r>
          </w:p>
          <w:p w:rsidR="00FA35F4" w:rsidRDefault="00FA35F4" w:rsidP="00FA35F4">
            <w:pPr>
              <w:pStyle w:val="ListParagraph"/>
              <w:rPr>
                <w:rFonts w:ascii="Arial" w:hAnsi="Arial"/>
                <w:sz w:val="22"/>
                <w:lang w:val="en-GB"/>
              </w:rPr>
            </w:pPr>
          </w:p>
          <w:p w:rsidR="00FA35F4" w:rsidRPr="00236A09" w:rsidRDefault="00FA35F4" w:rsidP="00FA35F4">
            <w:pPr>
              <w:ind w:left="1080"/>
              <w:rPr>
                <w:rFonts w:ascii="Arial" w:hAnsi="Arial"/>
                <w:sz w:val="22"/>
                <w:lang w:val="en-GB"/>
              </w:rPr>
            </w:pPr>
          </w:p>
          <w:p w:rsidR="00FA35F4" w:rsidRDefault="00FA35F4" w:rsidP="00FA35F4">
            <w:pPr>
              <w:rPr>
                <w:rFonts w:ascii="Arial" w:hAnsi="Arial"/>
                <w:b/>
              </w:rPr>
            </w:pPr>
            <w:r>
              <w:rPr>
                <w:rFonts w:ascii="Arial" w:hAnsi="Arial"/>
                <w:b/>
              </w:rPr>
              <w:t>IV.    REQUIRED RESOURCES/TEXTS/MATERIALS:</w:t>
            </w:r>
          </w:p>
          <w:p w:rsidR="00FA35F4" w:rsidRDefault="00FA35F4" w:rsidP="00FA35F4">
            <w:pPr>
              <w:rPr>
                <w:rFonts w:ascii="Arial" w:hAnsi="Arial"/>
                <w:i/>
              </w:rPr>
            </w:pPr>
          </w:p>
          <w:p w:rsidR="00FA35F4" w:rsidRPr="00F710FD" w:rsidRDefault="00FA35F4" w:rsidP="00FA35F4">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Pr="00F710FD">
              <w:rPr>
                <w:rFonts w:ascii="Arial" w:hAnsi="Arial"/>
                <w:sz w:val="22"/>
                <w:szCs w:val="22"/>
                <w:lang w:val="en-GB"/>
              </w:rPr>
              <w:t>.</w:t>
            </w:r>
          </w:p>
          <w:p w:rsidR="00FA35F4" w:rsidRPr="00F710FD" w:rsidRDefault="00FA35F4" w:rsidP="00FA35F4">
            <w:pPr>
              <w:rPr>
                <w:rFonts w:ascii="Arial" w:hAnsi="Arial"/>
                <w:sz w:val="22"/>
                <w:szCs w:val="22"/>
                <w:highlight w:val="green"/>
                <w:lang w:val="en-GB"/>
              </w:rPr>
            </w:pPr>
          </w:p>
          <w:p w:rsidR="00FA35F4" w:rsidRDefault="00867B5E" w:rsidP="00FA35F4">
            <w:pPr>
              <w:rPr>
                <w:rFonts w:ascii="Arial" w:hAnsi="Arial"/>
                <w:b/>
                <w:sz w:val="22"/>
                <w:szCs w:val="22"/>
                <w:lang w:val="en-GB"/>
              </w:rPr>
            </w:pPr>
            <w:proofErr w:type="spellStart"/>
            <w:r>
              <w:rPr>
                <w:rFonts w:ascii="Arial" w:hAnsi="Arial"/>
                <w:sz w:val="22"/>
                <w:szCs w:val="22"/>
                <w:lang w:val="en-GB"/>
              </w:rPr>
              <w:t>Danowski</w:t>
            </w:r>
            <w:proofErr w:type="spellEnd"/>
            <w:r>
              <w:rPr>
                <w:rFonts w:ascii="Arial" w:hAnsi="Arial"/>
                <w:sz w:val="22"/>
                <w:szCs w:val="22"/>
                <w:lang w:val="en-GB"/>
              </w:rPr>
              <w:t>, W. (2012</w:t>
            </w:r>
            <w:r w:rsidR="00FA35F4" w:rsidRPr="00F710FD">
              <w:rPr>
                <w:rFonts w:ascii="Arial" w:hAnsi="Arial"/>
                <w:sz w:val="22"/>
                <w:szCs w:val="22"/>
                <w:lang w:val="en-GB"/>
              </w:rPr>
              <w:t xml:space="preserve">). In the Field:  A Real-Life Survival Guide to the Social Work </w:t>
            </w:r>
            <w:r w:rsidR="00FA35F4" w:rsidRPr="00F710FD">
              <w:rPr>
                <w:rFonts w:ascii="Arial" w:hAnsi="Arial"/>
                <w:sz w:val="22"/>
                <w:szCs w:val="22"/>
                <w:lang w:val="en-GB"/>
              </w:rPr>
              <w:tab/>
              <w:t xml:space="preserve">Internship. </w:t>
            </w:r>
            <w:r w:rsidR="001A36C7">
              <w:rPr>
                <w:rFonts w:ascii="Arial" w:hAnsi="Arial"/>
                <w:sz w:val="22"/>
                <w:szCs w:val="22"/>
                <w:lang w:val="en-GB"/>
              </w:rPr>
              <w:t xml:space="preserve"> Second Edition. </w:t>
            </w:r>
            <w:r w:rsidR="00932964">
              <w:rPr>
                <w:rFonts w:ascii="Arial" w:hAnsi="Arial"/>
                <w:sz w:val="22"/>
                <w:szCs w:val="22"/>
                <w:lang w:val="en-GB"/>
              </w:rPr>
              <w:t xml:space="preserve">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00FA35F4" w:rsidRPr="00F710FD">
              <w:rPr>
                <w:rFonts w:ascii="Arial" w:hAnsi="Arial"/>
                <w:b/>
                <w:sz w:val="22"/>
                <w:szCs w:val="22"/>
                <w:lang w:val="en-GB"/>
              </w:rPr>
              <w:t>.</w:t>
            </w:r>
          </w:p>
          <w:p w:rsidR="00FA35F4" w:rsidRPr="00F710FD" w:rsidRDefault="00FA35F4" w:rsidP="00FA35F4">
            <w:pPr>
              <w:rPr>
                <w:rFonts w:ascii="Arial" w:hAnsi="Arial"/>
                <w:b/>
                <w:sz w:val="22"/>
                <w:szCs w:val="22"/>
                <w:lang w:val="en-GB"/>
              </w:rPr>
            </w:pPr>
          </w:p>
          <w:p w:rsidR="00FA35F4" w:rsidRDefault="00FA35F4">
            <w:pPr>
              <w:rPr>
                <w:rFonts w:ascii="Arial" w:hAnsi="Arial"/>
              </w:rPr>
            </w:pPr>
          </w:p>
          <w:p w:rsidR="00FA35F4" w:rsidRDefault="00FA35F4" w:rsidP="00FA35F4">
            <w:pPr>
              <w:rPr>
                <w:rFonts w:ascii="Arial" w:hAnsi="Arial"/>
                <w:b/>
              </w:rPr>
            </w:pPr>
            <w:r>
              <w:rPr>
                <w:rFonts w:ascii="Arial" w:hAnsi="Arial"/>
                <w:b/>
              </w:rPr>
              <w:t>V.        EVALUATION PROCESS/GRADING SYSTEM:</w:t>
            </w:r>
          </w:p>
          <w:p w:rsidR="007320A3" w:rsidRDefault="007320A3" w:rsidP="007320A3">
            <w:pPr>
              <w:spacing w:after="200" w:line="276" w:lineRule="auto"/>
              <w:ind w:left="360" w:right="162"/>
              <w:rPr>
                <w:rFonts w:ascii="Arial" w:hAnsi="Arial" w:cs="Arial"/>
                <w:szCs w:val="24"/>
              </w:rPr>
            </w:pPr>
          </w:p>
          <w:p w:rsidR="00FA35F4" w:rsidRPr="007320A3" w:rsidRDefault="00FA35F4" w:rsidP="007320A3">
            <w:pPr>
              <w:spacing w:after="200" w:line="276" w:lineRule="auto"/>
              <w:ind w:left="360" w:right="162"/>
              <w:rPr>
                <w:rFonts w:ascii="Arial" w:hAnsi="Arial" w:cs="Arial"/>
                <w:szCs w:val="24"/>
              </w:rPr>
            </w:pPr>
            <w:r w:rsidRPr="007320A3">
              <w:rPr>
                <w:rFonts w:ascii="Arial" w:hAnsi="Arial" w:cs="Arial"/>
                <w:szCs w:val="24"/>
              </w:rPr>
              <w:t>Journals: Weekly – 1 per week during placement</w:t>
            </w:r>
          </w:p>
          <w:p w:rsidR="00FA35F4" w:rsidRPr="004B0C3A"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#1: First Day/Orientation</w:t>
            </w:r>
            <w:r>
              <w:rPr>
                <w:rFonts w:ascii="Arial" w:hAnsi="Arial" w:cs="Arial"/>
                <w:szCs w:val="24"/>
              </w:rPr>
              <w:t xml:space="preserve">    </w:t>
            </w:r>
            <w:r>
              <w:rPr>
                <w:rFonts w:ascii="Arial" w:hAnsi="Arial" w:cs="Arial"/>
                <w:szCs w:val="24"/>
              </w:rPr>
              <w:tab/>
              <w:t xml:space="preserve">                  10%</w:t>
            </w:r>
          </w:p>
          <w:p w:rsidR="00FA35F4"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#2: General Journal</w:t>
            </w:r>
            <w:r>
              <w:rPr>
                <w:rFonts w:ascii="Arial" w:hAnsi="Arial" w:cs="Arial"/>
                <w:szCs w:val="24"/>
              </w:rPr>
              <w:tab/>
              <w:t xml:space="preserve">       </w:t>
            </w:r>
            <w:r>
              <w:rPr>
                <w:rFonts w:ascii="Arial" w:hAnsi="Arial" w:cs="Arial"/>
                <w:szCs w:val="24"/>
              </w:rPr>
              <w:tab/>
              <w:t xml:space="preserve">                  10%</w:t>
            </w:r>
          </w:p>
          <w:p w:rsidR="00FA35F4" w:rsidRPr="007320A3" w:rsidRDefault="00FA35F4" w:rsidP="007320A3">
            <w:pPr>
              <w:ind w:left="360"/>
              <w:rPr>
                <w:rFonts w:ascii="Arial" w:hAnsi="Arial" w:cs="Arial"/>
                <w:szCs w:val="24"/>
              </w:rPr>
            </w:pPr>
            <w:r w:rsidRPr="007320A3">
              <w:rPr>
                <w:rFonts w:ascii="Arial" w:hAnsi="Arial" w:cs="Arial"/>
                <w:szCs w:val="24"/>
              </w:rPr>
              <w:t xml:space="preserve">Self Care Plan                                                            </w:t>
            </w:r>
            <w:r w:rsidR="007320A3">
              <w:rPr>
                <w:rFonts w:ascii="Arial" w:hAnsi="Arial" w:cs="Arial"/>
                <w:szCs w:val="24"/>
              </w:rPr>
              <w:t xml:space="preserve">     </w:t>
            </w:r>
            <w:r w:rsidRPr="007320A3">
              <w:rPr>
                <w:rFonts w:ascii="Arial" w:hAnsi="Arial" w:cs="Arial"/>
                <w:szCs w:val="24"/>
              </w:rPr>
              <w:t>25%</w:t>
            </w:r>
          </w:p>
          <w:p w:rsidR="00FA35F4" w:rsidRPr="00EA3D49" w:rsidRDefault="00FA35F4" w:rsidP="00FA35F4">
            <w:pPr>
              <w:spacing w:line="276" w:lineRule="auto"/>
              <w:ind w:right="162" w:firstLine="652"/>
              <w:rPr>
                <w:rFonts w:ascii="Arial" w:hAnsi="Arial" w:cs="Arial"/>
                <w:szCs w:val="24"/>
              </w:rPr>
            </w:pPr>
            <w:r w:rsidRPr="00EA3D49">
              <w:rPr>
                <w:rFonts w:ascii="Arial" w:hAnsi="Arial" w:cs="Arial"/>
                <w:szCs w:val="24"/>
              </w:rPr>
              <w:t xml:space="preserve">This assignment  will require two elements:  </w:t>
            </w:r>
          </w:p>
          <w:p w:rsidR="00FA35F4" w:rsidRPr="00EA3D49" w:rsidRDefault="00FA35F4" w:rsidP="00FA35F4">
            <w:pPr>
              <w:spacing w:line="276" w:lineRule="auto"/>
              <w:ind w:right="162" w:firstLine="742"/>
              <w:rPr>
                <w:rFonts w:ascii="Arial" w:hAnsi="Arial" w:cs="Arial"/>
                <w:szCs w:val="24"/>
              </w:rPr>
            </w:pPr>
            <w:r>
              <w:rPr>
                <w:rFonts w:ascii="Arial" w:hAnsi="Arial" w:cs="Arial"/>
                <w:szCs w:val="24"/>
              </w:rPr>
              <w:t>A</w:t>
            </w:r>
            <w:r w:rsidRPr="00EA3D49">
              <w:rPr>
                <w:rFonts w:ascii="Arial" w:hAnsi="Arial" w:cs="Arial"/>
                <w:szCs w:val="24"/>
              </w:rPr>
              <w:t>) Self Care Plan of Action and</w:t>
            </w:r>
          </w:p>
          <w:p w:rsidR="00FA35F4" w:rsidRPr="004B0C3A" w:rsidRDefault="00FA35F4" w:rsidP="00FA35F4">
            <w:pPr>
              <w:ind w:left="4320" w:right="162" w:hanging="3578"/>
              <w:rPr>
                <w:rFonts w:ascii="Arial" w:hAnsi="Arial" w:cs="Arial"/>
                <w:szCs w:val="24"/>
              </w:rPr>
            </w:pPr>
            <w:r>
              <w:rPr>
                <w:rFonts w:ascii="Arial" w:hAnsi="Arial" w:cs="Arial"/>
                <w:szCs w:val="24"/>
              </w:rPr>
              <w:t>B)  A</w:t>
            </w:r>
            <w:r w:rsidRPr="004B0C3A">
              <w:rPr>
                <w:rFonts w:ascii="Arial" w:hAnsi="Arial" w:cs="Arial"/>
                <w:szCs w:val="24"/>
              </w:rPr>
              <w:t xml:space="preserve"> </w:t>
            </w:r>
            <w:r>
              <w:rPr>
                <w:rFonts w:ascii="Arial" w:hAnsi="Arial" w:cs="Arial"/>
                <w:szCs w:val="24"/>
              </w:rPr>
              <w:t xml:space="preserve">one </w:t>
            </w:r>
            <w:r w:rsidRPr="004B0C3A">
              <w:rPr>
                <w:rFonts w:ascii="Arial" w:hAnsi="Arial" w:cs="Arial"/>
                <w:szCs w:val="24"/>
              </w:rPr>
              <w:t>page paper.</w:t>
            </w:r>
          </w:p>
          <w:p w:rsidR="00FA35F4" w:rsidRPr="00236A09" w:rsidRDefault="00FA35F4">
            <w:pPr>
              <w:rPr>
                <w:rFonts w:ascii="Arial" w:hAnsi="Arial"/>
              </w:rPr>
            </w:pPr>
          </w:p>
        </w:tc>
      </w:tr>
      <w:tr w:rsidR="00835EB0" w:rsidTr="00232942">
        <w:trPr>
          <w:gridAfter w:val="2"/>
          <w:wAfter w:w="648" w:type="dxa"/>
          <w:cantSplit/>
          <w:trHeight w:val="15885"/>
        </w:trPr>
        <w:tc>
          <w:tcPr>
            <w:tcW w:w="8208" w:type="dxa"/>
            <w:gridSpan w:val="3"/>
          </w:tcPr>
          <w:p w:rsidR="00835EB0" w:rsidRPr="007320A3" w:rsidRDefault="00835EB0" w:rsidP="007320A3">
            <w:pPr>
              <w:spacing w:line="276" w:lineRule="auto"/>
              <w:ind w:left="382" w:right="162"/>
              <w:rPr>
                <w:rFonts w:ascii="Arial" w:hAnsi="Arial" w:cs="Arial"/>
                <w:szCs w:val="24"/>
              </w:rPr>
            </w:pPr>
            <w:r w:rsidRPr="007320A3">
              <w:rPr>
                <w:rFonts w:ascii="Arial" w:hAnsi="Arial" w:cs="Arial"/>
                <w:szCs w:val="24"/>
              </w:rPr>
              <w:lastRenderedPageBreak/>
              <w:t xml:space="preserve">Introduction to  Supervision Exercise                         </w:t>
            </w:r>
            <w:r w:rsidR="007320A3">
              <w:rPr>
                <w:rFonts w:ascii="Arial" w:hAnsi="Arial" w:cs="Arial"/>
                <w:szCs w:val="24"/>
              </w:rPr>
              <w:t xml:space="preserve">   </w:t>
            </w:r>
            <w:r w:rsidRPr="007320A3">
              <w:rPr>
                <w:rFonts w:ascii="Arial" w:hAnsi="Arial" w:cs="Arial"/>
                <w:szCs w:val="24"/>
              </w:rPr>
              <w:t>25%</w:t>
            </w:r>
          </w:p>
          <w:p w:rsidR="00835EB0" w:rsidRDefault="00835EB0" w:rsidP="004D119F">
            <w:pPr>
              <w:spacing w:line="276" w:lineRule="auto"/>
              <w:ind w:left="742" w:right="162"/>
              <w:rPr>
                <w:rFonts w:ascii="Arial" w:hAnsi="Arial" w:cs="Arial"/>
                <w:szCs w:val="24"/>
              </w:rPr>
            </w:pPr>
            <w:r w:rsidRPr="006C4B1C">
              <w:rPr>
                <w:rFonts w:ascii="Arial" w:hAnsi="Arial" w:cs="Arial"/>
                <w:szCs w:val="24"/>
              </w:rPr>
              <w:t xml:space="preserve">This assignment will require students to provide </w:t>
            </w:r>
          </w:p>
          <w:p w:rsidR="00835EB0" w:rsidRPr="006C4B1C" w:rsidRDefault="00835EB0" w:rsidP="004D119F">
            <w:pPr>
              <w:spacing w:line="276" w:lineRule="auto"/>
              <w:ind w:left="742" w:right="162"/>
              <w:rPr>
                <w:rFonts w:ascii="Arial" w:hAnsi="Arial" w:cs="Arial"/>
                <w:szCs w:val="24"/>
              </w:rPr>
            </w:pPr>
            <w:proofErr w:type="gramStart"/>
            <w:r w:rsidRPr="006C4B1C">
              <w:rPr>
                <w:rFonts w:ascii="Arial" w:hAnsi="Arial" w:cs="Arial"/>
                <w:szCs w:val="24"/>
              </w:rPr>
              <w:t>answers</w:t>
            </w:r>
            <w:proofErr w:type="gramEnd"/>
            <w:r w:rsidRPr="006C4B1C">
              <w:rPr>
                <w:rFonts w:ascii="Arial" w:hAnsi="Arial" w:cs="Arial"/>
                <w:szCs w:val="24"/>
              </w:rPr>
              <w:t xml:space="preserve"> to a series of supervision questions.</w:t>
            </w:r>
          </w:p>
          <w:p w:rsidR="00886DF5" w:rsidRDefault="00886DF5" w:rsidP="00886DF5">
            <w:pPr>
              <w:ind w:left="360" w:right="162"/>
              <w:rPr>
                <w:rFonts w:ascii="Arial" w:hAnsi="Arial" w:cs="Arial"/>
                <w:szCs w:val="24"/>
              </w:rPr>
            </w:pPr>
          </w:p>
          <w:p w:rsidR="00835EB0" w:rsidRPr="007320A3" w:rsidRDefault="00835EB0" w:rsidP="00886DF5">
            <w:pPr>
              <w:ind w:left="360" w:right="162"/>
              <w:rPr>
                <w:rFonts w:ascii="Arial" w:hAnsi="Arial" w:cs="Arial"/>
                <w:szCs w:val="24"/>
              </w:rPr>
            </w:pPr>
            <w:r w:rsidRPr="007320A3">
              <w:rPr>
                <w:rFonts w:ascii="Arial" w:hAnsi="Arial" w:cs="Arial"/>
                <w:szCs w:val="24"/>
              </w:rPr>
              <w:t xml:space="preserve">Skills Inventory                                                          </w:t>
            </w:r>
            <w:r w:rsidR="007320A3">
              <w:rPr>
                <w:rFonts w:ascii="Arial" w:hAnsi="Arial" w:cs="Arial"/>
                <w:szCs w:val="24"/>
              </w:rPr>
              <w:t xml:space="preserve">     </w:t>
            </w:r>
            <w:r w:rsidR="009445F0" w:rsidRPr="007320A3">
              <w:rPr>
                <w:rFonts w:ascii="Arial" w:hAnsi="Arial" w:cs="Arial"/>
                <w:szCs w:val="24"/>
              </w:rPr>
              <w:t>20</w:t>
            </w:r>
            <w:r w:rsidRPr="007320A3">
              <w:rPr>
                <w:rFonts w:ascii="Arial" w:hAnsi="Arial" w:cs="Arial"/>
                <w:szCs w:val="24"/>
              </w:rPr>
              <w:t>%</w:t>
            </w:r>
          </w:p>
          <w:p w:rsidR="009445F0" w:rsidRDefault="009445F0" w:rsidP="00886DF5">
            <w:pPr>
              <w:pStyle w:val="ListParagraph"/>
              <w:ind w:left="742" w:right="162"/>
              <w:rPr>
                <w:rFonts w:ascii="Arial" w:hAnsi="Arial" w:cs="Arial"/>
                <w:szCs w:val="24"/>
              </w:rPr>
            </w:pPr>
            <w:r w:rsidRPr="004B0C3A">
              <w:rPr>
                <w:rFonts w:ascii="Arial" w:hAnsi="Arial" w:cs="Arial"/>
                <w:szCs w:val="24"/>
              </w:rPr>
              <w:t xml:space="preserve">This exercise will encourage students to identify </w:t>
            </w:r>
          </w:p>
          <w:p w:rsidR="004C62AA"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 xml:space="preserve">the skills they have acquired that will prepare for </w:t>
            </w:r>
          </w:p>
          <w:p w:rsidR="009445F0" w:rsidRDefault="009445F0" w:rsidP="009445F0">
            <w:pPr>
              <w:pStyle w:val="ListParagraph"/>
              <w:spacing w:after="200" w:line="276" w:lineRule="auto"/>
              <w:ind w:left="742" w:right="162"/>
              <w:rPr>
                <w:rFonts w:ascii="Arial" w:hAnsi="Arial" w:cs="Arial"/>
                <w:szCs w:val="24"/>
              </w:rPr>
            </w:pPr>
            <w:proofErr w:type="gramStart"/>
            <w:r w:rsidRPr="004B0C3A">
              <w:rPr>
                <w:rFonts w:ascii="Arial" w:hAnsi="Arial" w:cs="Arial"/>
                <w:szCs w:val="24"/>
              </w:rPr>
              <w:t>placement</w:t>
            </w:r>
            <w:proofErr w:type="gramEnd"/>
            <w:r w:rsidRPr="004B0C3A">
              <w:rPr>
                <w:rFonts w:ascii="Arial" w:hAnsi="Arial" w:cs="Arial"/>
                <w:szCs w:val="24"/>
              </w:rPr>
              <w:t xml:space="preserve"> and future employability</w:t>
            </w:r>
            <w:r>
              <w:rPr>
                <w:rFonts w:ascii="Arial" w:hAnsi="Arial" w:cs="Arial"/>
                <w:szCs w:val="24"/>
              </w:rPr>
              <w:t>.</w:t>
            </w:r>
          </w:p>
          <w:p w:rsidR="009445F0" w:rsidRPr="009445F0" w:rsidRDefault="009445F0" w:rsidP="007320A3">
            <w:pPr>
              <w:pBdr>
                <w:bottom w:val="single" w:sz="4" w:space="1" w:color="auto"/>
              </w:pBdr>
              <w:spacing w:after="200" w:line="276" w:lineRule="auto"/>
              <w:ind w:left="360" w:right="162"/>
              <w:rPr>
                <w:rFonts w:ascii="Arial" w:hAnsi="Arial" w:cs="Arial"/>
                <w:szCs w:val="24"/>
              </w:rPr>
            </w:pPr>
            <w:r w:rsidRPr="009445F0">
              <w:rPr>
                <w:rFonts w:ascii="Arial" w:hAnsi="Arial" w:cs="Arial"/>
                <w:szCs w:val="24"/>
              </w:rPr>
              <w:t xml:space="preserve">Attendance and Participation                                     </w:t>
            </w:r>
            <w:r w:rsidR="007320A3">
              <w:rPr>
                <w:rFonts w:ascii="Arial" w:hAnsi="Arial" w:cs="Arial"/>
                <w:szCs w:val="24"/>
              </w:rPr>
              <w:t xml:space="preserve">    </w:t>
            </w:r>
            <w:r w:rsidRPr="009445F0">
              <w:rPr>
                <w:rFonts w:ascii="Arial" w:hAnsi="Arial" w:cs="Arial"/>
                <w:szCs w:val="24"/>
              </w:rPr>
              <w:t>10%</w:t>
            </w:r>
          </w:p>
          <w:p w:rsidR="00835EB0" w:rsidRPr="005F4DA0" w:rsidRDefault="00835EB0" w:rsidP="004D119F">
            <w:pPr>
              <w:pStyle w:val="ListParagraph"/>
              <w:ind w:left="2880" w:firstLine="720"/>
              <w:rPr>
                <w:rFonts w:ascii="Arial" w:hAnsi="Arial" w:cs="Arial"/>
                <w:szCs w:val="24"/>
              </w:rPr>
            </w:pPr>
            <w:r>
              <w:rPr>
                <w:rFonts w:ascii="Arial" w:hAnsi="Arial" w:cs="Arial"/>
                <w:szCs w:val="24"/>
              </w:rPr>
              <w:t xml:space="preserve">                     TOTAL=    100%</w:t>
            </w:r>
          </w:p>
          <w:p w:rsidR="00835EB0" w:rsidRDefault="00835EB0" w:rsidP="00FA4398">
            <w:pPr>
              <w:pStyle w:val="Heading3"/>
              <w:tabs>
                <w:tab w:val="left" w:pos="3330"/>
              </w:tabs>
              <w:rPr>
                <w:b/>
                <w:caps/>
              </w:rPr>
            </w:pPr>
            <w:r w:rsidRPr="006244A5">
              <w:rPr>
                <w:b/>
                <w:caps/>
              </w:rPr>
              <w:t>ASSIGNMENTS</w:t>
            </w:r>
          </w:p>
          <w:p w:rsidR="00835EB0" w:rsidRDefault="00835EB0" w:rsidP="00FA4398">
            <w:pPr>
              <w:pStyle w:val="Heading3"/>
              <w:tabs>
                <w:tab w:val="left" w:pos="3330"/>
              </w:tabs>
              <w:rPr>
                <w:u w:val="none"/>
              </w:rPr>
            </w:pPr>
          </w:p>
          <w:p w:rsidR="00835EB0" w:rsidRDefault="00835EB0" w:rsidP="00FA4398">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Journal:</w:t>
            </w:r>
            <w:r w:rsidRPr="00B90B80">
              <w:rPr>
                <w:rFonts w:ascii="Arial" w:hAnsi="Arial"/>
                <w:lang w:val="en-GB"/>
              </w:rPr>
              <w:t xml:space="preserve">  </w:t>
            </w:r>
            <w:r>
              <w:rPr>
                <w:rFonts w:ascii="Arial" w:hAnsi="Arial"/>
                <w:lang w:val="en-GB"/>
              </w:rPr>
              <w:t>J</w:t>
            </w:r>
            <w:r w:rsidRPr="00B90B80">
              <w:rPr>
                <w:rFonts w:ascii="Arial" w:hAnsi="Arial"/>
                <w:lang w:val="en-GB"/>
              </w:rPr>
              <w:t>ournal</w:t>
            </w:r>
            <w:r>
              <w:rPr>
                <w:rFonts w:ascii="Arial" w:hAnsi="Arial"/>
                <w:lang w:val="en-GB"/>
              </w:rPr>
              <w:t>s</w:t>
            </w:r>
            <w:r w:rsidRPr="00B90B80">
              <w:rPr>
                <w:rFonts w:ascii="Arial" w:hAnsi="Arial"/>
                <w:lang w:val="en-GB"/>
              </w:rPr>
              <w:t xml:space="preserve"> will be submitted covering </w:t>
            </w:r>
            <w:r>
              <w:rPr>
                <w:rFonts w:ascii="Arial" w:hAnsi="Arial"/>
                <w:lang w:val="en-GB"/>
              </w:rPr>
              <w:t>the fieldwork placement experience</w:t>
            </w:r>
            <w:r w:rsidRPr="00B90B80">
              <w:rPr>
                <w:rFonts w:ascii="Arial" w:hAnsi="Arial"/>
                <w:lang w:val="en-GB"/>
              </w:rPr>
              <w:t xml:space="preserve">.  In the journal, the student will describe what occurred at placement.  </w:t>
            </w:r>
            <w:r>
              <w:rPr>
                <w:rFonts w:ascii="Arial" w:hAnsi="Arial"/>
                <w:lang w:val="en-GB"/>
              </w:rPr>
              <w:t>T</w:t>
            </w:r>
            <w:r w:rsidRPr="00B90B80">
              <w:rPr>
                <w:rFonts w:ascii="Arial" w:hAnsi="Arial"/>
                <w:lang w:val="en-GB"/>
              </w:rPr>
              <w:t>he instructor will provide further detailed specifics.</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 xml:space="preserve">Self Care Plan:  </w:t>
            </w:r>
            <w:r>
              <w:rPr>
                <w:rFonts w:ascii="Arial" w:hAnsi="Arial"/>
                <w:lang w:val="en-GB"/>
              </w:rPr>
              <w:t>Each student will submit a self care plan they developed for themselves.  The self care plan will include the time required and resources required in order to carry out the plan and a brief statement on the commitment level to completing their self care plan.</w:t>
            </w:r>
          </w:p>
          <w:p w:rsidR="00835EB0" w:rsidRPr="00EC2DF6" w:rsidRDefault="00835EB0" w:rsidP="00EC2DF6"/>
          <w:p w:rsidR="00FA35F4" w:rsidRDefault="00FA35F4" w:rsidP="00FA35F4">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FA35F4" w:rsidRDefault="00FA35F4" w:rsidP="00FA35F4">
            <w:pPr>
              <w:rPr>
                <w:rFonts w:ascii="Arial" w:hAnsi="Arial"/>
                <w:lang w:val="en-GB"/>
              </w:rPr>
            </w:pPr>
          </w:p>
          <w:p w:rsidR="00FA35F4" w:rsidRPr="00423D11" w:rsidRDefault="00FA35F4" w:rsidP="00FA35F4">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The instructor will provide further specifics of the assignment in class.  </w:t>
            </w:r>
          </w:p>
          <w:p w:rsidR="00835EB0" w:rsidRDefault="00835EB0" w:rsidP="00835EB0">
            <w:pPr>
              <w:pStyle w:val="EnvelopeReturn"/>
              <w:rPr>
                <w:i/>
              </w:rPr>
            </w:pPr>
          </w:p>
          <w:p w:rsidR="00D52F5E" w:rsidRPr="00DD51D0" w:rsidRDefault="00D52F5E" w:rsidP="00D52F5E">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86DF5" w:rsidRDefault="00886DF5" w:rsidP="00835EB0">
            <w:pPr>
              <w:pStyle w:val="EnvelopeReturn"/>
              <w:rPr>
                <w:i/>
              </w:rPr>
            </w:pPr>
          </w:p>
        </w:tc>
      </w:tr>
      <w:tr w:rsidR="00D1300B" w:rsidTr="00232942">
        <w:trPr>
          <w:cantSplit/>
        </w:trPr>
        <w:tc>
          <w:tcPr>
            <w:tcW w:w="675" w:type="dxa"/>
          </w:tcPr>
          <w:p w:rsidR="00D1300B" w:rsidRDefault="00F710FD">
            <w:pPr>
              <w:pStyle w:val="EnvelopeReturn"/>
            </w:pPr>
            <w:r>
              <w:lastRenderedPageBreak/>
              <w:br w:type="page"/>
            </w:r>
          </w:p>
        </w:tc>
        <w:tc>
          <w:tcPr>
            <w:tcW w:w="8181" w:type="dxa"/>
            <w:gridSpan w:val="4"/>
          </w:tcPr>
          <w:p w:rsidR="00D1300B" w:rsidRDefault="00D1300B" w:rsidP="00FA35F4">
            <w:pPr>
              <w:rPr>
                <w:rFonts w:ascii="Arial" w:hAnsi="Arial"/>
              </w:rPr>
            </w:pPr>
          </w:p>
        </w:tc>
      </w:tr>
    </w:tbl>
    <w:p w:rsidR="00D1300B" w:rsidRDefault="00A10459">
      <w:pPr>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rsidRPr="00F710FD">
        <w:tc>
          <w:tcPr>
            <w:tcW w:w="675" w:type="dxa"/>
          </w:tcPr>
          <w:p w:rsidR="00D1300B" w:rsidRPr="00F710FD" w:rsidRDefault="00D1300B">
            <w:pPr>
              <w:rPr>
                <w:rFonts w:ascii="Arial" w:hAnsi="Arial" w:cs="Arial"/>
              </w:rPr>
            </w:pPr>
          </w:p>
        </w:tc>
        <w:tc>
          <w:tcPr>
            <w:tcW w:w="1701"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78"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F710FD" w:rsidRDefault="00F710FD">
      <w:pPr>
        <w:rPr>
          <w:rFonts w:ascii="Arial" w:hAnsi="Arial" w:cs="Arial"/>
        </w:rPr>
      </w:pPr>
    </w:p>
    <w:p w:rsidR="00F65BF6" w:rsidRPr="00A211C2" w:rsidRDefault="00F65BF6" w:rsidP="00F65BF6">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F65BF6" w:rsidRDefault="00F65BF6">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bl>
    <w:p w:rsidR="00D52F5E" w:rsidRPr="00DD51D0" w:rsidRDefault="00D52F5E" w:rsidP="00D52F5E">
      <w:pPr>
        <w:rPr>
          <w:rFonts w:ascii="Arial" w:hAnsi="Arial" w:cs="Arial"/>
          <w:b/>
          <w:u w:val="single"/>
        </w:rPr>
      </w:pPr>
      <w:r w:rsidRPr="00DD51D0">
        <w:rPr>
          <w:rFonts w:ascii="Arial" w:hAnsi="Arial" w:cs="Arial"/>
          <w:b/>
          <w:u w:val="single"/>
        </w:rPr>
        <w:t xml:space="preserve">Distribution and Submission of Assignments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D52F5E" w:rsidRPr="00DD51D0" w:rsidRDefault="00D52F5E" w:rsidP="00D52F5E">
      <w:pPr>
        <w:rPr>
          <w:rFonts w:ascii="Arial" w:hAnsi="Arial" w:cs="Arial"/>
        </w:rPr>
      </w:pPr>
    </w:p>
    <w:p w:rsidR="00D52F5E" w:rsidRPr="00DD51D0" w:rsidRDefault="00D52F5E" w:rsidP="00D52F5E">
      <w:pPr>
        <w:rPr>
          <w:rFonts w:ascii="Arial" w:hAnsi="Arial" w:cs="Arial"/>
          <w:b/>
        </w:rPr>
      </w:pPr>
      <w:r w:rsidRPr="00DD51D0">
        <w:rPr>
          <w:rFonts w:ascii="Arial" w:hAnsi="Arial" w:cs="Arial"/>
          <w:b/>
        </w:rPr>
        <w:t xml:space="preserve">Distribution of Assignments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D52F5E" w:rsidRDefault="00D52F5E" w:rsidP="00D52F5E">
      <w:pPr>
        <w:rPr>
          <w:rFonts w:ascii="Arial" w:hAnsi="Arial" w:cs="Arial"/>
        </w:rPr>
      </w:pPr>
    </w:p>
    <w:p w:rsidR="00D5766C" w:rsidRDefault="00D5766C" w:rsidP="00D52F5E">
      <w:pPr>
        <w:rPr>
          <w:rFonts w:ascii="Arial" w:hAnsi="Arial" w:cs="Arial"/>
        </w:rPr>
      </w:pPr>
    </w:p>
    <w:p w:rsidR="00D5766C" w:rsidRPr="00DD51D0" w:rsidRDefault="00D5766C"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lastRenderedPageBreak/>
        <w:t xml:space="preserve">Efforts are made by professors to balance out the workload for the core SSW-NS courses. Each student is responsible for personal time management to monitor upcoming assignments and to plan accordingly.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D52F5E" w:rsidRPr="00DD51D0" w:rsidRDefault="00D52F5E" w:rsidP="00D52F5E">
      <w:pPr>
        <w:rPr>
          <w:rFonts w:ascii="Arial" w:hAnsi="Arial" w:cs="Arial"/>
        </w:rPr>
      </w:pPr>
    </w:p>
    <w:p w:rsidR="00D52F5E" w:rsidRPr="00DD51D0" w:rsidRDefault="00D52F5E" w:rsidP="00D52F5E">
      <w:pPr>
        <w:rPr>
          <w:rFonts w:ascii="Arial" w:hAnsi="Arial" w:cs="Arial"/>
          <w:b/>
        </w:rPr>
      </w:pPr>
      <w:r w:rsidRPr="00DD51D0">
        <w:rPr>
          <w:rFonts w:ascii="Arial" w:hAnsi="Arial" w:cs="Arial"/>
          <w:b/>
        </w:rPr>
        <w:t xml:space="preserve">Submission of Assignments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1"/>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1"/>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1"/>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D52F5E" w:rsidRPr="00DD51D0" w:rsidRDefault="00D52F5E" w:rsidP="00D52F5E">
      <w:pPr>
        <w:rPr>
          <w:rFonts w:ascii="Arial" w:hAnsi="Arial" w:cs="Arial"/>
          <w:b/>
        </w:rPr>
      </w:pPr>
    </w:p>
    <w:p w:rsidR="00D52F5E" w:rsidRDefault="00D52F5E" w:rsidP="00D52F5E">
      <w:pPr>
        <w:rPr>
          <w:rFonts w:ascii="Arial" w:hAnsi="Arial" w:cs="Arial"/>
          <w:b/>
          <w:u w:val="single"/>
        </w:rPr>
      </w:pPr>
    </w:p>
    <w:p w:rsidR="00D52F5E" w:rsidRDefault="00D52F5E" w:rsidP="00D52F5E">
      <w:pPr>
        <w:rPr>
          <w:rFonts w:ascii="Arial" w:hAnsi="Arial" w:cs="Arial"/>
          <w:b/>
          <w:u w:val="single"/>
        </w:rPr>
      </w:pPr>
    </w:p>
    <w:p w:rsidR="00D52F5E" w:rsidRPr="00DD51D0" w:rsidRDefault="00D52F5E" w:rsidP="00D52F5E">
      <w:pPr>
        <w:rPr>
          <w:rFonts w:ascii="Arial" w:hAnsi="Arial" w:cs="Arial"/>
          <w:b/>
          <w:u w:val="single"/>
        </w:rPr>
      </w:pPr>
      <w:r w:rsidRPr="00DD51D0">
        <w:rPr>
          <w:rFonts w:ascii="Arial" w:hAnsi="Arial" w:cs="Arial"/>
          <w:b/>
          <w:u w:val="single"/>
        </w:rPr>
        <w:t>Classroom Courtesy</w:t>
      </w:r>
    </w:p>
    <w:p w:rsidR="00D52F5E" w:rsidRPr="00DD51D0" w:rsidRDefault="00D52F5E" w:rsidP="00D52F5E">
      <w:pPr>
        <w:rPr>
          <w:rFonts w:ascii="Arial" w:hAnsi="Arial" w:cs="Arial"/>
          <w:b/>
          <w:u w:val="single"/>
        </w:rPr>
      </w:pPr>
    </w:p>
    <w:p w:rsidR="00D52F5E" w:rsidRPr="00DD51D0" w:rsidRDefault="00D52F5E" w:rsidP="00D52F5E">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D52F5E" w:rsidRPr="00DD51D0" w:rsidRDefault="00D52F5E" w:rsidP="00D52F5E">
      <w:pPr>
        <w:rPr>
          <w:rFonts w:ascii="Arial" w:hAnsi="Arial" w:cs="Arial"/>
        </w:rPr>
      </w:pPr>
    </w:p>
    <w:p w:rsidR="00D52F5E" w:rsidRPr="00DD51D0" w:rsidRDefault="00D52F5E" w:rsidP="00D52F5E">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D52F5E" w:rsidRPr="00DD51D0" w:rsidRDefault="00D52F5E" w:rsidP="00D52F5E">
      <w:pPr>
        <w:rPr>
          <w:rFonts w:ascii="Arial" w:hAnsi="Arial" w:cs="Arial"/>
          <w:strike/>
        </w:rPr>
      </w:pPr>
    </w:p>
    <w:p w:rsidR="00D52F5E" w:rsidRPr="00DD51D0" w:rsidRDefault="00D52F5E" w:rsidP="00D52F5E">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D52F5E" w:rsidRPr="00DD51D0" w:rsidRDefault="00D52F5E" w:rsidP="00D52F5E">
      <w:pPr>
        <w:rPr>
          <w:rFonts w:ascii="Arial" w:hAnsi="Arial" w:cs="Arial"/>
          <w:b/>
          <w:strike/>
          <w:u w:val="single"/>
        </w:rPr>
      </w:pPr>
    </w:p>
    <w:p w:rsidR="00D52F5E" w:rsidRPr="00DD51D0" w:rsidRDefault="00D52F5E" w:rsidP="00D52F5E">
      <w:pPr>
        <w:rPr>
          <w:rFonts w:ascii="Arial" w:hAnsi="Arial" w:cs="Arial"/>
          <w:b/>
          <w:u w:val="single"/>
        </w:rPr>
      </w:pPr>
      <w:r w:rsidRPr="00DD51D0">
        <w:rPr>
          <w:rFonts w:ascii="Arial" w:hAnsi="Arial" w:cs="Arial"/>
          <w:b/>
          <w:u w:val="single"/>
        </w:rPr>
        <w:t>Participation and Attendance</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D52F5E" w:rsidRPr="00DD51D0" w:rsidRDefault="00D52F5E" w:rsidP="00D52F5E">
      <w:pPr>
        <w:rPr>
          <w:rFonts w:ascii="Arial" w:hAnsi="Arial" w:cs="Arial"/>
          <w:highlight w:val="yellow"/>
        </w:rPr>
      </w:pPr>
    </w:p>
    <w:p w:rsidR="00D52F5E" w:rsidRPr="00DD51D0" w:rsidRDefault="00D52F5E" w:rsidP="00D52F5E">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D52F5E" w:rsidRPr="00DD51D0" w:rsidRDefault="00D52F5E" w:rsidP="00D52F5E">
      <w:pPr>
        <w:rPr>
          <w:rFonts w:ascii="Arial" w:hAnsi="Arial" w:cs="Arial"/>
          <w:b/>
        </w:rPr>
      </w:pPr>
    </w:p>
    <w:p w:rsidR="00D52F5E" w:rsidRDefault="00D52F5E" w:rsidP="00D52F5E">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D52F5E" w:rsidRDefault="00D52F5E" w:rsidP="00D52F5E">
      <w:pPr>
        <w:rPr>
          <w:rFonts w:ascii="Arial" w:hAnsi="Arial" w:cs="Arial"/>
        </w:rPr>
      </w:pPr>
    </w:p>
    <w:p w:rsidR="00D5766C" w:rsidRDefault="00D5766C" w:rsidP="00D52F5E">
      <w:pPr>
        <w:rPr>
          <w:rFonts w:ascii="Arial" w:hAnsi="Arial" w:cs="Arial"/>
        </w:rPr>
      </w:pPr>
      <w:bookmarkStart w:id="0" w:name="_GoBack"/>
      <w:bookmarkEnd w:id="0"/>
    </w:p>
    <w:p w:rsidR="00D52F5E" w:rsidRDefault="00D52F5E" w:rsidP="00D52F5E">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r>
        <w:rPr>
          <w:rFonts w:ascii="Arial" w:hAnsi="Arial"/>
          <w:b/>
        </w:rPr>
        <w:t xml:space="preserve">   COURSE OUTLINE </w:t>
      </w:r>
      <w:r w:rsidRPr="001F503D">
        <w:rPr>
          <w:rFonts w:ascii="Arial" w:hAnsi="Arial"/>
          <w:b/>
        </w:rPr>
        <w:t>ADDENDUM:</w:t>
      </w:r>
    </w:p>
    <w:p w:rsidR="00D52F5E" w:rsidRDefault="00D52F5E" w:rsidP="00D52F5E">
      <w:pPr>
        <w:rPr>
          <w:rFonts w:ascii="Arial" w:hAnsi="Arial"/>
          <w:b/>
        </w:rPr>
      </w:pPr>
    </w:p>
    <w:p w:rsidR="00D52F5E" w:rsidRPr="00DD51D0" w:rsidRDefault="00D52F5E" w:rsidP="00D52F5E">
      <w:pPr>
        <w:rPr>
          <w:rFonts w:ascii="Arial" w:hAnsi="Arial" w:cs="Arial"/>
        </w:rPr>
      </w:pPr>
      <w:r>
        <w:rPr>
          <w:rFonts w:ascii="Arial" w:hAnsi="Arial"/>
        </w:rPr>
        <w:t>The provisions contained in the addendum located on the portal form part of this course outline.</w:t>
      </w:r>
    </w:p>
    <w:p w:rsidR="00A10673" w:rsidRDefault="00A10673" w:rsidP="00A10673">
      <w:pPr>
        <w:rPr>
          <w:rFonts w:ascii="Arial" w:hAnsi="Arial"/>
        </w:rPr>
      </w:pPr>
    </w:p>
    <w:p w:rsidR="00AA6724" w:rsidRDefault="00AA6724">
      <w:pPr>
        <w:pStyle w:val="EnvelopeReturn"/>
      </w:pPr>
    </w:p>
    <w:p w:rsidR="00C0068A" w:rsidRDefault="00C0068A">
      <w:r>
        <w:br w:type="page"/>
      </w:r>
    </w:p>
    <w:p w:rsidR="00C0068A" w:rsidRDefault="00C0068A" w:rsidP="00C0068A">
      <w:pPr>
        <w:jc w:val="center"/>
      </w:pPr>
      <w:r>
        <w:rPr>
          <w:noProof/>
          <w:lang w:val="en-CA" w:eastAsia="en-CA"/>
        </w:rPr>
        <w:lastRenderedPageBreak/>
        <w:drawing>
          <wp:inline distT="0" distB="0" distL="0" distR="0" wp14:anchorId="14C8E2AE" wp14:editId="79ACEB19">
            <wp:extent cx="1087120" cy="436880"/>
            <wp:effectExtent l="0" t="0" r="0" b="1270"/>
            <wp:docPr id="1" name="Picture 1"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C0068A" w:rsidRDefault="00C0068A" w:rsidP="00C0068A">
      <w:pPr>
        <w:jc w:val="center"/>
        <w:rPr>
          <w:rFonts w:ascii="Arial" w:hAnsi="Arial" w:cs="Arial"/>
          <w:b/>
        </w:rPr>
      </w:pPr>
    </w:p>
    <w:p w:rsidR="00C0068A" w:rsidRDefault="00C0068A" w:rsidP="00C0068A">
      <w:pPr>
        <w:jc w:val="center"/>
        <w:rPr>
          <w:rFonts w:ascii="Arial" w:hAnsi="Arial" w:cs="Arial"/>
          <w:b/>
        </w:rPr>
      </w:pPr>
      <w:r w:rsidRPr="005412D5">
        <w:rPr>
          <w:rFonts w:ascii="Arial" w:hAnsi="Arial" w:cs="Arial"/>
          <w:b/>
        </w:rPr>
        <w:t>COURSE OUTLINE ADDENDUM</w:t>
      </w:r>
    </w:p>
    <w:p w:rsidR="00C0068A" w:rsidRPr="005412D5" w:rsidRDefault="00C0068A" w:rsidP="00C0068A">
      <w:pPr>
        <w:jc w:val="center"/>
        <w:rPr>
          <w:rFonts w:ascii="Arial" w:hAnsi="Arial" w:cs="Arial"/>
          <w:b/>
        </w:rPr>
      </w:pPr>
    </w:p>
    <w:p w:rsidR="00C0068A" w:rsidRPr="00180644" w:rsidRDefault="00C0068A" w:rsidP="00C0068A">
      <w:pPr>
        <w:pStyle w:val="ListParagraph"/>
        <w:numPr>
          <w:ilvl w:val="0"/>
          <w:numId w:val="12"/>
        </w:numPr>
        <w:rPr>
          <w:rFonts w:ascii="Arial" w:hAnsi="Arial"/>
        </w:rPr>
      </w:pPr>
      <w:r w:rsidRPr="00180644">
        <w:rPr>
          <w:rFonts w:ascii="Arial" w:hAnsi="Arial"/>
          <w:u w:val="single"/>
        </w:rPr>
        <w:t>Course Outline Amendments</w:t>
      </w:r>
      <w:r w:rsidRPr="00180644">
        <w:rPr>
          <w:rFonts w:ascii="Arial" w:hAnsi="Arial"/>
        </w:rPr>
        <w:t>:</w:t>
      </w:r>
    </w:p>
    <w:p w:rsidR="00C0068A" w:rsidRDefault="00C0068A" w:rsidP="00C0068A">
      <w:pPr>
        <w:ind w:left="720"/>
        <w:rPr>
          <w:rFonts w:ascii="Arial" w:hAnsi="Arial"/>
        </w:rPr>
      </w:pPr>
    </w:p>
    <w:p w:rsidR="00C0068A" w:rsidRDefault="00C0068A" w:rsidP="00C0068A">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C0068A" w:rsidRDefault="00C0068A" w:rsidP="00C0068A">
      <w:pPr>
        <w:rPr>
          <w:rFonts w:ascii="Arial" w:hAnsi="Arial"/>
        </w:rPr>
      </w:pPr>
    </w:p>
    <w:p w:rsidR="00C0068A" w:rsidRPr="00180644" w:rsidRDefault="00C0068A" w:rsidP="00C0068A">
      <w:pPr>
        <w:pStyle w:val="ListParagraph"/>
        <w:numPr>
          <w:ilvl w:val="0"/>
          <w:numId w:val="12"/>
        </w:numPr>
        <w:rPr>
          <w:rFonts w:ascii="Arial" w:hAnsi="Arial"/>
        </w:rPr>
      </w:pPr>
      <w:r w:rsidRPr="00180644">
        <w:rPr>
          <w:rFonts w:ascii="Arial" w:hAnsi="Arial"/>
          <w:u w:val="single"/>
        </w:rPr>
        <w:t>Retention of Course Outlines</w:t>
      </w:r>
      <w:r w:rsidRPr="00180644">
        <w:rPr>
          <w:rFonts w:ascii="Arial" w:hAnsi="Arial"/>
        </w:rPr>
        <w:t>:</w:t>
      </w:r>
    </w:p>
    <w:p w:rsidR="00C0068A" w:rsidRDefault="00C0068A" w:rsidP="00C0068A">
      <w:pPr>
        <w:ind w:left="720"/>
        <w:rPr>
          <w:rFonts w:ascii="Arial" w:hAnsi="Arial"/>
        </w:rPr>
      </w:pPr>
    </w:p>
    <w:p w:rsidR="00C0068A" w:rsidRPr="00180644" w:rsidRDefault="00C0068A" w:rsidP="00C0068A">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C0068A" w:rsidRPr="00180644" w:rsidRDefault="00C0068A" w:rsidP="00C0068A">
      <w:pPr>
        <w:rPr>
          <w:rFonts w:ascii="Arial" w:hAnsi="Arial"/>
        </w:rPr>
      </w:pPr>
    </w:p>
    <w:p w:rsidR="00C0068A" w:rsidRPr="00180644" w:rsidRDefault="00C0068A" w:rsidP="00C0068A">
      <w:pPr>
        <w:pStyle w:val="ListParagraph"/>
        <w:numPr>
          <w:ilvl w:val="0"/>
          <w:numId w:val="12"/>
        </w:numPr>
        <w:rPr>
          <w:rFonts w:ascii="Arial" w:hAnsi="Arial"/>
        </w:rPr>
      </w:pPr>
      <w:r w:rsidRPr="00180644">
        <w:rPr>
          <w:rFonts w:ascii="Arial" w:hAnsi="Arial"/>
          <w:u w:val="single"/>
        </w:rPr>
        <w:t>Prior Learning Assessment</w:t>
      </w:r>
      <w:r w:rsidRPr="00180644">
        <w:rPr>
          <w:rFonts w:ascii="Arial" w:hAnsi="Arial"/>
        </w:rPr>
        <w:t>:</w:t>
      </w:r>
    </w:p>
    <w:p w:rsidR="00C0068A" w:rsidRDefault="00C0068A" w:rsidP="00C0068A">
      <w:pPr>
        <w:ind w:left="720"/>
        <w:rPr>
          <w:rFonts w:ascii="Arial" w:hAnsi="Arial"/>
        </w:rPr>
      </w:pPr>
    </w:p>
    <w:p w:rsidR="00C0068A" w:rsidRPr="00532940" w:rsidRDefault="00C0068A" w:rsidP="00C0068A">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C0068A" w:rsidRDefault="00C0068A" w:rsidP="00C0068A">
      <w:pPr>
        <w:rPr>
          <w:rFonts w:ascii="Arial" w:hAnsi="Arial"/>
        </w:rPr>
      </w:pPr>
    </w:p>
    <w:p w:rsidR="00C0068A" w:rsidRDefault="00C0068A" w:rsidP="00C0068A">
      <w:pPr>
        <w:ind w:left="720"/>
        <w:rPr>
          <w:rFonts w:ascii="Arial" w:hAnsi="Arial"/>
        </w:rPr>
      </w:pPr>
      <w:r>
        <w:rPr>
          <w:rFonts w:ascii="Arial" w:hAnsi="Arial"/>
        </w:rPr>
        <w:t>Credit for prior learning will also be given upon successful completion of a challenge exam or portfolio.</w:t>
      </w:r>
    </w:p>
    <w:p w:rsidR="00C0068A" w:rsidRDefault="00C0068A" w:rsidP="00C0068A">
      <w:pPr>
        <w:rPr>
          <w:rFonts w:ascii="Arial" w:hAnsi="Arial"/>
        </w:rPr>
      </w:pPr>
    </w:p>
    <w:p w:rsidR="00C0068A" w:rsidRDefault="00C0068A" w:rsidP="00C0068A">
      <w:pPr>
        <w:ind w:firstLine="720"/>
        <w:rPr>
          <w:rFonts w:ascii="Arial" w:hAnsi="Arial"/>
        </w:rPr>
      </w:pPr>
      <w:r>
        <w:rPr>
          <w:rFonts w:ascii="Arial" w:hAnsi="Arial"/>
        </w:rPr>
        <w:t>Substitute course information is available in the Registrar's office.</w:t>
      </w:r>
    </w:p>
    <w:p w:rsidR="00C0068A" w:rsidRDefault="00C0068A" w:rsidP="00C0068A">
      <w:pPr>
        <w:rPr>
          <w:rFonts w:ascii="Arial" w:hAnsi="Arial"/>
        </w:rPr>
      </w:pPr>
    </w:p>
    <w:p w:rsidR="00C0068A" w:rsidRPr="00180644" w:rsidRDefault="00C0068A" w:rsidP="00C0068A">
      <w:pPr>
        <w:pStyle w:val="ListParagraph"/>
        <w:numPr>
          <w:ilvl w:val="0"/>
          <w:numId w:val="12"/>
        </w:numPr>
        <w:rPr>
          <w:rFonts w:ascii="Arial" w:hAnsi="Arial"/>
        </w:rPr>
      </w:pPr>
      <w:r w:rsidRPr="00180644">
        <w:rPr>
          <w:rFonts w:ascii="Arial" w:hAnsi="Arial"/>
          <w:u w:val="single"/>
        </w:rPr>
        <w:t>Accessibility Services</w:t>
      </w:r>
      <w:r w:rsidRPr="00180644">
        <w:rPr>
          <w:rFonts w:ascii="Arial" w:hAnsi="Arial"/>
        </w:rPr>
        <w:t>:</w:t>
      </w:r>
    </w:p>
    <w:p w:rsidR="00C0068A" w:rsidRDefault="00C0068A" w:rsidP="00C0068A">
      <w:pPr>
        <w:ind w:left="720"/>
        <w:rPr>
          <w:rFonts w:ascii="Arial" w:hAnsi="Arial"/>
        </w:rPr>
      </w:pPr>
    </w:p>
    <w:p w:rsidR="00C0068A" w:rsidRDefault="00C0068A" w:rsidP="00C0068A">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C0068A" w:rsidRDefault="00C0068A" w:rsidP="00C0068A">
      <w:pPr>
        <w:rPr>
          <w:rFonts w:ascii="Arial" w:hAnsi="Arial"/>
        </w:rPr>
      </w:pPr>
    </w:p>
    <w:p w:rsidR="00C0068A" w:rsidRPr="00180644" w:rsidRDefault="00C0068A" w:rsidP="00C0068A">
      <w:pPr>
        <w:pStyle w:val="ListParagraph"/>
        <w:numPr>
          <w:ilvl w:val="0"/>
          <w:numId w:val="12"/>
        </w:numPr>
        <w:rPr>
          <w:rFonts w:ascii="Arial" w:hAnsi="Arial"/>
          <w:u w:val="single"/>
        </w:rPr>
      </w:pPr>
      <w:r w:rsidRPr="00180644">
        <w:rPr>
          <w:rFonts w:ascii="Arial" w:hAnsi="Arial"/>
          <w:u w:val="single"/>
        </w:rPr>
        <w:t>Communication:</w:t>
      </w:r>
    </w:p>
    <w:p w:rsidR="00C0068A" w:rsidRDefault="00C0068A" w:rsidP="00C0068A">
      <w:pPr>
        <w:ind w:left="720"/>
        <w:rPr>
          <w:rFonts w:ascii="Arial" w:hAnsi="Arial" w:cs="Arial"/>
          <w:szCs w:val="24"/>
          <w:lang w:val="en-CA" w:eastAsia="en-CA"/>
        </w:rPr>
      </w:pPr>
    </w:p>
    <w:p w:rsidR="00990E1D" w:rsidRDefault="00990E1D" w:rsidP="00990E1D">
      <w:pPr>
        <w:ind w:left="720"/>
        <w:rPr>
          <w:rFonts w:ascii="Arial" w:hAnsi="Arial" w:cs="Arial"/>
          <w:color w:val="0000FF"/>
          <w:sz w:val="20"/>
          <w:lang w:eastAsia="en-CA"/>
        </w:rPr>
      </w:pPr>
      <w:r>
        <w:rPr>
          <w:rFonts w:ascii="Arial" w:hAnsi="Arial" w:cs="Arial"/>
          <w:lang w:eastAsia="en-CA"/>
        </w:rPr>
        <w:t>Moodle is used</w:t>
      </w:r>
      <w:r>
        <w:rPr>
          <w:rFonts w:ascii="Arial" w:hAnsi="Arial" w:cs="Arial"/>
          <w:b/>
          <w:bCs/>
          <w:i/>
          <w:iCs/>
          <w:lang w:eastAsia="en-CA"/>
        </w:rPr>
        <w:t> </w:t>
      </w:r>
      <w:r>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Pr>
          <w:rFonts w:ascii="Arial" w:hAnsi="Arial" w:cs="Arial"/>
          <w:color w:val="0000FF"/>
          <w:sz w:val="20"/>
          <w:lang w:eastAsia="en-CA"/>
        </w:rPr>
        <w:t>.</w:t>
      </w:r>
    </w:p>
    <w:p w:rsidR="00990E1D" w:rsidRDefault="00990E1D" w:rsidP="00990E1D">
      <w:pPr>
        <w:ind w:left="720"/>
        <w:rPr>
          <w:rFonts w:ascii="Arial" w:hAnsi="Arial" w:cs="Arial"/>
          <w:color w:val="0000FF"/>
          <w:sz w:val="20"/>
          <w:lang w:eastAsia="en-CA"/>
        </w:rPr>
      </w:pPr>
    </w:p>
    <w:p w:rsidR="00990E1D" w:rsidRDefault="00990E1D" w:rsidP="00990E1D">
      <w:pPr>
        <w:ind w:left="720"/>
        <w:rPr>
          <w:rFonts w:ascii="Arial" w:hAnsi="Arial" w:cs="Arial"/>
          <w:color w:val="0000FF"/>
          <w:sz w:val="20"/>
          <w:lang w:eastAsia="en-CA"/>
        </w:rPr>
      </w:pPr>
    </w:p>
    <w:p w:rsidR="00C0068A" w:rsidRDefault="00C0068A" w:rsidP="00C0068A">
      <w:pPr>
        <w:ind w:left="720"/>
        <w:rPr>
          <w:rFonts w:ascii="Arial" w:hAnsi="Arial" w:cs="Arial"/>
          <w:color w:val="0000FF"/>
          <w:sz w:val="20"/>
          <w:lang w:val="en-CA" w:eastAsia="en-CA"/>
        </w:rPr>
      </w:pPr>
    </w:p>
    <w:p w:rsidR="00C0068A" w:rsidRPr="00743D70" w:rsidRDefault="00C0068A" w:rsidP="00C0068A">
      <w:pPr>
        <w:pStyle w:val="ListParagraph"/>
        <w:numPr>
          <w:ilvl w:val="0"/>
          <w:numId w:val="12"/>
        </w:numPr>
        <w:rPr>
          <w:rFonts w:ascii="Arial" w:hAnsi="Arial"/>
        </w:rPr>
      </w:pPr>
      <w:r w:rsidRPr="00743D70">
        <w:rPr>
          <w:rFonts w:ascii="Arial" w:hAnsi="Arial"/>
          <w:u w:val="single"/>
        </w:rPr>
        <w:lastRenderedPageBreak/>
        <w:t>Plagiarism</w:t>
      </w:r>
      <w:r w:rsidRPr="00743D70">
        <w:rPr>
          <w:rFonts w:ascii="Arial" w:hAnsi="Arial"/>
        </w:rPr>
        <w:t>:</w:t>
      </w:r>
    </w:p>
    <w:p w:rsidR="00C0068A" w:rsidRDefault="00C0068A" w:rsidP="00C0068A">
      <w:pPr>
        <w:ind w:left="720"/>
        <w:rPr>
          <w:rFonts w:ascii="Arial" w:hAnsi="Arial"/>
        </w:rPr>
      </w:pPr>
    </w:p>
    <w:p w:rsidR="00C0068A" w:rsidRDefault="00C0068A" w:rsidP="00C0068A">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0068A" w:rsidRDefault="00C0068A" w:rsidP="00C0068A">
      <w:pPr>
        <w:rPr>
          <w:rFonts w:ascii="Arial" w:hAnsi="Arial"/>
        </w:rPr>
      </w:pPr>
    </w:p>
    <w:p w:rsidR="00C0068A" w:rsidRPr="00180644" w:rsidRDefault="00C0068A" w:rsidP="00C0068A">
      <w:pPr>
        <w:pStyle w:val="ListParagraph"/>
        <w:numPr>
          <w:ilvl w:val="0"/>
          <w:numId w:val="12"/>
        </w:numPr>
        <w:rPr>
          <w:rFonts w:ascii="Arial" w:hAnsi="Arial" w:cs="Arial"/>
          <w:szCs w:val="24"/>
          <w:u w:val="single"/>
        </w:rPr>
      </w:pPr>
      <w:r w:rsidRPr="00180644">
        <w:rPr>
          <w:rFonts w:ascii="Arial" w:hAnsi="Arial" w:cs="Arial"/>
          <w:szCs w:val="24"/>
          <w:u w:val="single"/>
        </w:rPr>
        <w:t>Tuition Default:</w:t>
      </w:r>
    </w:p>
    <w:p w:rsidR="00C0068A" w:rsidRDefault="00C0068A" w:rsidP="00C0068A">
      <w:pPr>
        <w:ind w:left="720"/>
        <w:rPr>
          <w:rFonts w:ascii="Arial" w:hAnsi="Arial" w:cs="Arial"/>
          <w:szCs w:val="24"/>
        </w:rPr>
      </w:pPr>
    </w:p>
    <w:p w:rsidR="00C0068A" w:rsidRDefault="00C0068A" w:rsidP="00C0068A">
      <w:pPr>
        <w:ind w:left="720"/>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0068A" w:rsidRDefault="00C0068A" w:rsidP="00C0068A">
      <w:pPr>
        <w:rPr>
          <w:rFonts w:ascii="Arial" w:hAnsi="Arial"/>
        </w:rPr>
      </w:pPr>
    </w:p>
    <w:p w:rsidR="00C0068A" w:rsidRPr="00180644" w:rsidRDefault="00C0068A" w:rsidP="00C0068A">
      <w:pPr>
        <w:pStyle w:val="ListParagraph"/>
        <w:numPr>
          <w:ilvl w:val="0"/>
          <w:numId w:val="12"/>
        </w:numPr>
        <w:rPr>
          <w:rFonts w:ascii="Arial" w:hAnsi="Arial" w:cs="Arial"/>
          <w:szCs w:val="24"/>
          <w:u w:val="single"/>
        </w:rPr>
      </w:pPr>
      <w:r w:rsidRPr="00180644">
        <w:rPr>
          <w:rFonts w:ascii="Arial" w:hAnsi="Arial" w:cs="Arial"/>
          <w:szCs w:val="24"/>
          <w:u w:val="single"/>
        </w:rPr>
        <w:t>Student Portal:</w:t>
      </w:r>
    </w:p>
    <w:p w:rsidR="00C0068A" w:rsidRDefault="00C0068A" w:rsidP="00C0068A">
      <w:pPr>
        <w:ind w:left="720"/>
        <w:rPr>
          <w:rFonts w:ascii="Arial" w:hAnsi="Arial" w:cs="Arial"/>
          <w:szCs w:val="24"/>
        </w:rPr>
      </w:pPr>
    </w:p>
    <w:p w:rsidR="00C0068A" w:rsidRDefault="00C0068A" w:rsidP="00C0068A">
      <w:pPr>
        <w:ind w:left="720"/>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C0068A" w:rsidRDefault="00C0068A" w:rsidP="00C0068A">
      <w:pPr>
        <w:rPr>
          <w:rFonts w:ascii="Arial" w:hAnsi="Arial"/>
        </w:rPr>
      </w:pPr>
      <w:r>
        <w:rPr>
          <w:i/>
          <w:sz w:val="20"/>
        </w:rPr>
        <w:t xml:space="preserve"> </w:t>
      </w:r>
    </w:p>
    <w:p w:rsidR="00C0068A" w:rsidRPr="00180644" w:rsidRDefault="00C0068A" w:rsidP="00C0068A">
      <w:pPr>
        <w:pStyle w:val="ListParagraph"/>
        <w:numPr>
          <w:ilvl w:val="0"/>
          <w:numId w:val="12"/>
        </w:numPr>
        <w:rPr>
          <w:rFonts w:ascii="Arial" w:hAnsi="Arial" w:cs="Arial"/>
          <w:szCs w:val="24"/>
          <w:u w:val="single"/>
          <w:lang w:eastAsia="en-CA"/>
        </w:rPr>
      </w:pPr>
      <w:r w:rsidRPr="00180644">
        <w:rPr>
          <w:rFonts w:ascii="Arial" w:hAnsi="Arial" w:cs="Arial"/>
          <w:szCs w:val="24"/>
          <w:u w:val="single"/>
          <w:lang w:eastAsia="en-CA"/>
        </w:rPr>
        <w:t>Electronic Devices in the Classroom:</w:t>
      </w:r>
    </w:p>
    <w:p w:rsidR="00C0068A" w:rsidRDefault="00C0068A" w:rsidP="00C0068A">
      <w:pPr>
        <w:ind w:left="720"/>
        <w:rPr>
          <w:rFonts w:ascii="Arial" w:hAnsi="Arial" w:cs="Arial"/>
          <w:szCs w:val="24"/>
          <w:lang w:eastAsia="en-CA"/>
        </w:rPr>
      </w:pPr>
    </w:p>
    <w:p w:rsidR="00C0068A" w:rsidRDefault="00C0068A" w:rsidP="00C0068A">
      <w:pPr>
        <w:ind w:left="720"/>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r>
        <w:tab/>
      </w:r>
      <w:r>
        <w:tab/>
      </w:r>
      <w:r>
        <w:tab/>
      </w:r>
    </w:p>
    <w:p w:rsidR="00D1300B" w:rsidRPr="00AA6724" w:rsidRDefault="00D1300B" w:rsidP="00AA6724">
      <w:pPr>
        <w:tabs>
          <w:tab w:val="left" w:pos="5280"/>
        </w:tabs>
      </w:pPr>
    </w:p>
    <w:sectPr w:rsidR="00D1300B" w:rsidRPr="00AA6724" w:rsidSect="00F710FD">
      <w:headerReference w:type="even" r:id="rId11"/>
      <w:headerReference w:type="default" r:id="rId12"/>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16" w:rsidRDefault="00927816">
      <w:r>
        <w:separator/>
      </w:r>
    </w:p>
  </w:endnote>
  <w:endnote w:type="continuationSeparator" w:id="0">
    <w:p w:rsidR="00927816" w:rsidRDefault="009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16" w:rsidRDefault="00927816">
      <w:r>
        <w:separator/>
      </w:r>
    </w:p>
  </w:footnote>
  <w:footnote w:type="continuationSeparator" w:id="0">
    <w:p w:rsidR="00927816" w:rsidRDefault="0092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927816">
      <w:rPr>
        <w:rStyle w:val="PageNumber"/>
        <w:noProof/>
      </w:rPr>
      <w:t>9</w:t>
    </w:r>
    <w:r>
      <w:rPr>
        <w:rStyle w:val="PageNumber"/>
      </w:rPr>
      <w:fldChar w:fldCharType="end"/>
    </w:r>
  </w:p>
  <w:p w:rsidR="00927816" w:rsidRDefault="00927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D5766C">
      <w:rPr>
        <w:rStyle w:val="PageNumber"/>
        <w:noProof/>
      </w:rPr>
      <w:t>10</w:t>
    </w:r>
    <w:r>
      <w:rPr>
        <w:rStyle w:val="PageNumber"/>
      </w:rPr>
      <w:fldChar w:fldCharType="end"/>
    </w:r>
  </w:p>
  <w:tbl>
    <w:tblPr>
      <w:tblW w:w="8838" w:type="dxa"/>
      <w:tblLayout w:type="fixed"/>
      <w:tblLook w:val="0000" w:firstRow="0" w:lastRow="0" w:firstColumn="0" w:lastColumn="0" w:noHBand="0" w:noVBand="0"/>
    </w:tblPr>
    <w:tblGrid>
      <w:gridCol w:w="4068"/>
      <w:gridCol w:w="1040"/>
      <w:gridCol w:w="3730"/>
    </w:tblGrid>
    <w:tr w:rsidR="00927816" w:rsidRPr="005E31C1" w:rsidTr="001909B4">
      <w:tc>
        <w:tcPr>
          <w:tcW w:w="4068" w:type="dxa"/>
        </w:tcPr>
        <w:p w:rsidR="00927816" w:rsidRPr="005E31C1" w:rsidRDefault="00927816"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 xml:space="preserve">for </w:t>
          </w:r>
          <w:smartTag w:uri="urn:schemas-microsoft-com:office:smarttags" w:element="place">
            <w:smartTag w:uri="urn:schemas-microsoft-com:office:smarttags" w:element="City">
              <w:r w:rsidRPr="005E31C1">
                <w:rPr>
                  <w:rFonts w:ascii="Arial" w:hAnsi="Arial"/>
                  <w:b/>
                  <w:snapToGrid w:val="0"/>
                  <w:sz w:val="20"/>
                </w:rPr>
                <w:t>Social Service</w:t>
              </w:r>
            </w:smartTag>
            <w:r w:rsidRPr="005E31C1">
              <w:rPr>
                <w:rFonts w:ascii="Arial" w:hAnsi="Arial"/>
                <w:b/>
                <w:snapToGrid w:val="0"/>
                <w:sz w:val="20"/>
              </w:rPr>
              <w:t xml:space="preserve"> </w:t>
            </w:r>
            <w:smartTag w:uri="urn:schemas-microsoft-com:office:smarttags" w:element="State">
              <w:r w:rsidRPr="005E31C1">
                <w:rPr>
                  <w:rFonts w:ascii="Arial" w:hAnsi="Arial"/>
                  <w:b/>
                  <w:snapToGrid w:val="0"/>
                  <w:sz w:val="20"/>
                </w:rPr>
                <w:t>I</w:t>
              </w:r>
              <w:r>
                <w:rPr>
                  <w:rFonts w:ascii="Arial" w:hAnsi="Arial"/>
                  <w:b/>
                  <w:snapToGrid w:val="0"/>
                  <w:sz w:val="20"/>
                </w:rPr>
                <w:t>A</w:t>
              </w:r>
            </w:smartTag>
          </w:smartTag>
        </w:p>
      </w:tc>
      <w:tc>
        <w:tcPr>
          <w:tcW w:w="1040" w:type="dxa"/>
        </w:tcPr>
        <w:p w:rsidR="00927816" w:rsidRPr="005E31C1" w:rsidRDefault="00927816">
          <w:pPr>
            <w:pStyle w:val="Header"/>
            <w:jc w:val="center"/>
            <w:rPr>
              <w:rFonts w:ascii="Arial" w:hAnsi="Arial"/>
              <w:b/>
              <w:snapToGrid w:val="0"/>
              <w:sz w:val="20"/>
            </w:rPr>
          </w:pPr>
        </w:p>
      </w:tc>
      <w:tc>
        <w:tcPr>
          <w:tcW w:w="3730" w:type="dxa"/>
        </w:tcPr>
        <w:p w:rsidR="00927816" w:rsidRPr="005E31C1" w:rsidRDefault="00927816" w:rsidP="001909B4">
          <w:pPr>
            <w:pStyle w:val="Header"/>
            <w:jc w:val="right"/>
            <w:rPr>
              <w:rFonts w:ascii="Arial" w:hAnsi="Arial"/>
              <w:b/>
              <w:snapToGrid w:val="0"/>
              <w:sz w:val="20"/>
            </w:rPr>
          </w:pPr>
          <w:r w:rsidRPr="005E31C1">
            <w:rPr>
              <w:rFonts w:ascii="Arial" w:hAnsi="Arial"/>
              <w:b/>
              <w:snapToGrid w:val="0"/>
              <w:sz w:val="20"/>
            </w:rPr>
            <w:t>NSW</w:t>
          </w:r>
          <w:r>
            <w:rPr>
              <w:rFonts w:ascii="Arial" w:hAnsi="Arial"/>
              <w:b/>
              <w:snapToGrid w:val="0"/>
              <w:sz w:val="20"/>
            </w:rPr>
            <w:t>106</w:t>
          </w:r>
        </w:p>
      </w:tc>
    </w:tr>
  </w:tbl>
  <w:p w:rsidR="00927816" w:rsidRDefault="00927816" w:rsidP="001909B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7">
    <w:nsid w:val="618D3A7C"/>
    <w:multiLevelType w:val="hybridMultilevel"/>
    <w:tmpl w:val="D7B26496"/>
    <w:lvl w:ilvl="0" w:tplc="10090003">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12616CB"/>
    <w:multiLevelType w:val="hybridMultilevel"/>
    <w:tmpl w:val="B16C1796"/>
    <w:lvl w:ilvl="0" w:tplc="38A8F55E">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3"/>
  </w:num>
  <w:num w:numId="5">
    <w:abstractNumId w:val="0"/>
  </w:num>
  <w:num w:numId="6">
    <w:abstractNumId w:val="1"/>
  </w:num>
  <w:num w:numId="7">
    <w:abstractNumId w:val="2"/>
  </w:num>
  <w:num w:numId="8">
    <w:abstractNumId w:val="7"/>
  </w:num>
  <w:num w:numId="9">
    <w:abstractNumId w:val="9"/>
  </w:num>
  <w:num w:numId="10">
    <w:abstractNumId w:val="11"/>
  </w:num>
  <w:num w:numId="11">
    <w:abstractNumId w:val="8"/>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2A4A"/>
    <w:rsid w:val="00030FE6"/>
    <w:rsid w:val="00040008"/>
    <w:rsid w:val="0004022E"/>
    <w:rsid w:val="00045F23"/>
    <w:rsid w:val="000542CA"/>
    <w:rsid w:val="00062404"/>
    <w:rsid w:val="00064914"/>
    <w:rsid w:val="00067004"/>
    <w:rsid w:val="00136AB1"/>
    <w:rsid w:val="00164486"/>
    <w:rsid w:val="0016663A"/>
    <w:rsid w:val="001909B4"/>
    <w:rsid w:val="001A0A3D"/>
    <w:rsid w:val="001A36C7"/>
    <w:rsid w:val="001A64A9"/>
    <w:rsid w:val="001A7079"/>
    <w:rsid w:val="001C328D"/>
    <w:rsid w:val="001E36EC"/>
    <w:rsid w:val="001E7090"/>
    <w:rsid w:val="00203F92"/>
    <w:rsid w:val="00223733"/>
    <w:rsid w:val="00232942"/>
    <w:rsid w:val="0023544E"/>
    <w:rsid w:val="00236A09"/>
    <w:rsid w:val="00252ACD"/>
    <w:rsid w:val="00260E77"/>
    <w:rsid w:val="00264400"/>
    <w:rsid w:val="0028781F"/>
    <w:rsid w:val="002A61E2"/>
    <w:rsid w:val="002B3498"/>
    <w:rsid w:val="002F4C87"/>
    <w:rsid w:val="003072DA"/>
    <w:rsid w:val="00332511"/>
    <w:rsid w:val="00384C3A"/>
    <w:rsid w:val="00396A70"/>
    <w:rsid w:val="003A21BA"/>
    <w:rsid w:val="003C34D8"/>
    <w:rsid w:val="003F4414"/>
    <w:rsid w:val="003F7ABF"/>
    <w:rsid w:val="00405BBD"/>
    <w:rsid w:val="004565AE"/>
    <w:rsid w:val="004650B5"/>
    <w:rsid w:val="00474D38"/>
    <w:rsid w:val="004B3EC6"/>
    <w:rsid w:val="004B4383"/>
    <w:rsid w:val="004C62AA"/>
    <w:rsid w:val="004D119F"/>
    <w:rsid w:val="00537EA3"/>
    <w:rsid w:val="0055058E"/>
    <w:rsid w:val="00552380"/>
    <w:rsid w:val="00580813"/>
    <w:rsid w:val="005874B9"/>
    <w:rsid w:val="005E31C1"/>
    <w:rsid w:val="006062FF"/>
    <w:rsid w:val="00623E90"/>
    <w:rsid w:val="006257BB"/>
    <w:rsid w:val="00626C24"/>
    <w:rsid w:val="006277AA"/>
    <w:rsid w:val="00641D8E"/>
    <w:rsid w:val="00645960"/>
    <w:rsid w:val="006608D6"/>
    <w:rsid w:val="00693971"/>
    <w:rsid w:val="006939B0"/>
    <w:rsid w:val="006A0485"/>
    <w:rsid w:val="006A6BB1"/>
    <w:rsid w:val="006B0422"/>
    <w:rsid w:val="006B3357"/>
    <w:rsid w:val="006C4B1C"/>
    <w:rsid w:val="006D130A"/>
    <w:rsid w:val="00721FF2"/>
    <w:rsid w:val="007222C2"/>
    <w:rsid w:val="007320A3"/>
    <w:rsid w:val="00743627"/>
    <w:rsid w:val="00761C88"/>
    <w:rsid w:val="00777764"/>
    <w:rsid w:val="007A4726"/>
    <w:rsid w:val="007C31EB"/>
    <w:rsid w:val="007F132C"/>
    <w:rsid w:val="007F2110"/>
    <w:rsid w:val="007F7579"/>
    <w:rsid w:val="00811D51"/>
    <w:rsid w:val="00817339"/>
    <w:rsid w:val="00835EB0"/>
    <w:rsid w:val="00851DBF"/>
    <w:rsid w:val="00867B5E"/>
    <w:rsid w:val="00886DF5"/>
    <w:rsid w:val="008B461E"/>
    <w:rsid w:val="008D4136"/>
    <w:rsid w:val="00903FA8"/>
    <w:rsid w:val="0090651A"/>
    <w:rsid w:val="00927816"/>
    <w:rsid w:val="00932964"/>
    <w:rsid w:val="00932C67"/>
    <w:rsid w:val="009445F0"/>
    <w:rsid w:val="00977506"/>
    <w:rsid w:val="00986EE8"/>
    <w:rsid w:val="00990E1D"/>
    <w:rsid w:val="009A1DA7"/>
    <w:rsid w:val="009B2D0F"/>
    <w:rsid w:val="009D425D"/>
    <w:rsid w:val="009E27A1"/>
    <w:rsid w:val="009F476A"/>
    <w:rsid w:val="009F56FA"/>
    <w:rsid w:val="00A03B91"/>
    <w:rsid w:val="00A10459"/>
    <w:rsid w:val="00A10673"/>
    <w:rsid w:val="00A24403"/>
    <w:rsid w:val="00A5094C"/>
    <w:rsid w:val="00A63804"/>
    <w:rsid w:val="00A67968"/>
    <w:rsid w:val="00A765A2"/>
    <w:rsid w:val="00AA0987"/>
    <w:rsid w:val="00AA5CDA"/>
    <w:rsid w:val="00AA6724"/>
    <w:rsid w:val="00AD52AC"/>
    <w:rsid w:val="00AF2A0D"/>
    <w:rsid w:val="00B13046"/>
    <w:rsid w:val="00B835FC"/>
    <w:rsid w:val="00BB7775"/>
    <w:rsid w:val="00BD7C29"/>
    <w:rsid w:val="00BE7B0B"/>
    <w:rsid w:val="00C0068A"/>
    <w:rsid w:val="00C310D3"/>
    <w:rsid w:val="00C4228B"/>
    <w:rsid w:val="00C53D7B"/>
    <w:rsid w:val="00CD5503"/>
    <w:rsid w:val="00CE06ED"/>
    <w:rsid w:val="00CE372E"/>
    <w:rsid w:val="00CE5E70"/>
    <w:rsid w:val="00D05E45"/>
    <w:rsid w:val="00D1300B"/>
    <w:rsid w:val="00D21B41"/>
    <w:rsid w:val="00D27F31"/>
    <w:rsid w:val="00D5089D"/>
    <w:rsid w:val="00D5293F"/>
    <w:rsid w:val="00D52F5E"/>
    <w:rsid w:val="00D5766C"/>
    <w:rsid w:val="00D75F75"/>
    <w:rsid w:val="00D85CC1"/>
    <w:rsid w:val="00DD1F7A"/>
    <w:rsid w:val="00DF4F13"/>
    <w:rsid w:val="00DF6C82"/>
    <w:rsid w:val="00DF6D16"/>
    <w:rsid w:val="00E042A9"/>
    <w:rsid w:val="00E25868"/>
    <w:rsid w:val="00E305B2"/>
    <w:rsid w:val="00E50A3A"/>
    <w:rsid w:val="00E654B7"/>
    <w:rsid w:val="00E84D8A"/>
    <w:rsid w:val="00E956C1"/>
    <w:rsid w:val="00EA3D49"/>
    <w:rsid w:val="00EC2DF6"/>
    <w:rsid w:val="00F00CD0"/>
    <w:rsid w:val="00F12763"/>
    <w:rsid w:val="00F133F6"/>
    <w:rsid w:val="00F23AB7"/>
    <w:rsid w:val="00F34259"/>
    <w:rsid w:val="00F42136"/>
    <w:rsid w:val="00F43BCA"/>
    <w:rsid w:val="00F501FF"/>
    <w:rsid w:val="00F60C76"/>
    <w:rsid w:val="00F65BF6"/>
    <w:rsid w:val="00F710FD"/>
    <w:rsid w:val="00F917B7"/>
    <w:rsid w:val="00F97305"/>
    <w:rsid w:val="00FA35F4"/>
    <w:rsid w:val="00FA4398"/>
    <w:rsid w:val="00FA51C8"/>
    <w:rsid w:val="00FC1BC8"/>
    <w:rsid w:val="00FF0875"/>
    <w:rsid w:val="00FF318D"/>
    <w:rsid w:val="00FF76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407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1D798-9F44-4320-A788-6CC84739DA17}"/>
</file>

<file path=customXml/itemProps2.xml><?xml version="1.0" encoding="utf-8"?>
<ds:datastoreItem xmlns:ds="http://schemas.openxmlformats.org/officeDocument/2006/customXml" ds:itemID="{D4C4CEFA-6367-47E2-990B-4E93E50CE6C0}"/>
</file>

<file path=customXml/itemProps3.xml><?xml version="1.0" encoding="utf-8"?>
<ds:datastoreItem xmlns:ds="http://schemas.openxmlformats.org/officeDocument/2006/customXml" ds:itemID="{53375FB8-AE15-4634-895A-6CE628F39047}"/>
</file>

<file path=docProps/app.xml><?xml version="1.0" encoding="utf-8"?>
<Properties xmlns="http://schemas.openxmlformats.org/officeDocument/2006/extended-properties" xmlns:vt="http://schemas.openxmlformats.org/officeDocument/2006/docPropsVTypes">
  <Template>Normal.dotm</Template>
  <TotalTime>34</TotalTime>
  <Pages>10</Pages>
  <Words>2754</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19</cp:revision>
  <cp:lastPrinted>2013-06-12T13:50:00Z</cp:lastPrinted>
  <dcterms:created xsi:type="dcterms:W3CDTF">2011-05-24T16:48:00Z</dcterms:created>
  <dcterms:modified xsi:type="dcterms:W3CDTF">2013-06-12T13:50:00Z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11360200</vt:r8>
  </property>
</Properties>
</file>